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 w:eastAsia="黑体"/>
        </w:rPr>
      </w:pPr>
      <w:r>
        <w:rPr>
          <w:rFonts w:ascii="Times New Roman" w:eastAsia="黑体"/>
        </w:rPr>
        <w:t>法人或其他组织参加听证会申请表</w:t>
      </w:r>
    </w:p>
    <w:p>
      <w:pPr>
        <w:jc w:val="center"/>
        <w:rPr>
          <w:rFonts w:eastAsia="仿宋_GB2312"/>
          <w:sz w:val="24"/>
        </w:rPr>
      </w:pPr>
    </w:p>
    <w:tbl>
      <w:tblPr>
        <w:tblStyle w:val="3"/>
        <w:tblW w:w="96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2228"/>
        <w:gridCol w:w="2560"/>
        <w:gridCol w:w="22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申请人名称</w:t>
            </w:r>
          </w:p>
        </w:tc>
        <w:tc>
          <w:tcPr>
            <w:tcW w:w="704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组织机构代码证号</w:t>
            </w:r>
          </w:p>
        </w:tc>
        <w:tc>
          <w:tcPr>
            <w:tcW w:w="704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法定代表人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（主要负责人）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邮政编码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通信地址</w:t>
            </w:r>
          </w:p>
        </w:tc>
        <w:tc>
          <w:tcPr>
            <w:tcW w:w="704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代理人姓名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代理人身份证件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证件号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5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能听懂的语言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（请选择）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1、普通话</w:t>
            </w:r>
          </w:p>
          <w:p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2、粤语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能流利表达的语言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（请选择）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1、普通话</w:t>
            </w:r>
          </w:p>
          <w:p>
            <w:pPr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2、粤语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64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　位　主　要　业　务　内　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  <w:jc w:val="center"/>
        </w:trPr>
        <w:tc>
          <w:tcPr>
            <w:tcW w:w="964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5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法定代表人（主要负责人）签名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加盖单位公章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申请日期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　月　日</w:t>
            </w:r>
          </w:p>
        </w:tc>
      </w:tr>
    </w:tbl>
    <w:p>
      <w:pPr>
        <w:spacing w:line="4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说明：</w:t>
      </w:r>
    </w:p>
    <w:p>
      <w:pPr>
        <w:spacing w:line="4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1. 本表仅供参加</w:t>
      </w:r>
      <w:r>
        <w:rPr>
          <w:rFonts w:hint="eastAsia" w:ascii="Times New Roman"/>
          <w:sz w:val="24"/>
        </w:rPr>
        <w:t>《阳江市阳东区工业产业发展中长期规划（2023-2035年）》</w:t>
      </w:r>
      <w:r>
        <w:rPr>
          <w:rFonts w:ascii="Times New Roman"/>
          <w:sz w:val="24"/>
        </w:rPr>
        <w:t>听证会</w:t>
      </w:r>
      <w:r>
        <w:rPr>
          <w:rFonts w:eastAsia="仿宋_GB2312"/>
          <w:sz w:val="24"/>
        </w:rPr>
        <w:t>使用。</w:t>
      </w:r>
      <w:bookmarkStart w:id="0" w:name="_GoBack"/>
      <w:bookmarkEnd w:id="0"/>
    </w:p>
    <w:p>
      <w:pPr>
        <w:spacing w:line="4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2. 申请人提交申请表时，必须提供组织机构代码证原件以供核对。</w:t>
      </w:r>
    </w:p>
    <w:p>
      <w:pPr>
        <w:spacing w:line="4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3. 委托代理人参加的，必须提交授权委托书原件，并提交代理人身份证原件以供核对。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eastAsia="仿宋_GB2312"/>
          <w:sz w:val="24"/>
        </w:rPr>
        <w:t xml:space="preserve">4. </w:t>
      </w:r>
      <w:r>
        <w:rPr>
          <w:rFonts w:hint="eastAsia" w:eastAsia="仿宋_GB2312"/>
          <w:sz w:val="24"/>
        </w:rPr>
        <w:t>根据相关听证制度和规定</w:t>
      </w:r>
      <w:r>
        <w:rPr>
          <w:rFonts w:eastAsia="仿宋_GB2312"/>
          <w:sz w:val="24"/>
        </w:rPr>
        <w:t>，听证机关有权根据申请情况，确定参加听证会代表。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ZmEyNjUwMzBiNDk1NzM1NTBhZGZlN2M0N2FkN2EifQ=="/>
  </w:docVars>
  <w:rsids>
    <w:rsidRoot w:val="00000000"/>
    <w:rsid w:val="0EE95A9C"/>
    <w:rsid w:val="254635D2"/>
    <w:rsid w:val="49D8788E"/>
    <w:rsid w:val="5175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文章标题"/>
    <w:basedOn w:val="1"/>
    <w:next w:val="6"/>
    <w:qFormat/>
    <w:uiPriority w:val="0"/>
    <w:pPr>
      <w:spacing w:line="240" w:lineRule="auto"/>
      <w:ind w:firstLine="0"/>
      <w:jc w:val="center"/>
    </w:pPr>
    <w:rPr>
      <w:rFonts w:ascii="方正小标宋简体" w:eastAsia="方正小标宋简体"/>
      <w:sz w:val="44"/>
    </w:rPr>
  </w:style>
  <w:style w:type="paragraph" w:customStyle="1" w:styleId="6">
    <w:name w:val="主送"/>
    <w:basedOn w:val="1"/>
    <w:next w:val="1"/>
    <w:qFormat/>
    <w:uiPriority w:val="0"/>
    <w:pPr>
      <w:spacing w:before="120" w:beforeLines="0"/>
      <w:ind w:firstLine="0"/>
    </w:pPr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2023-02-16T01:41:00Z</dcterms:created>
  <dc:creator>HP</dc:creator>
  <cp:lastModifiedBy>Administrator</cp:lastModifiedBy>
  <dcterms:modified xsi:type="dcterms:W3CDTF">2023-12-13T07:11:36Z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74D5994586FD44D4BFFDC529FC661A41</vt:lpwstr>
  </property>
</Properties>
</file>