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D0" w:rsidRPr="00B5607B" w:rsidRDefault="0069610D" w:rsidP="00B5607B">
      <w:pPr>
        <w:jc w:val="center"/>
        <w:rPr>
          <w:rFonts w:ascii="方正小标宋简体" w:eastAsia="方正小标宋简体" w:hAnsi="黑体" w:hint="eastAsia"/>
          <w:sz w:val="44"/>
        </w:rPr>
      </w:pPr>
      <w:r w:rsidRPr="00B5607B">
        <w:rPr>
          <w:rFonts w:ascii="方正小标宋简体" w:eastAsia="方正小标宋简体" w:hAnsi="黑体" w:hint="eastAsia"/>
          <w:sz w:val="44"/>
        </w:rPr>
        <w:t>生源地信用助学贷款政策及办理流程</w:t>
      </w:r>
    </w:p>
    <w:p w:rsidR="00B5607B" w:rsidRDefault="00B5607B" w:rsidP="00B5607B">
      <w:pPr>
        <w:rPr>
          <w:rFonts w:ascii="黑体" w:eastAsia="黑体" w:hAnsi="黑体" w:hint="eastAsia"/>
          <w:sz w:val="30"/>
          <w:szCs w:val="30"/>
        </w:rPr>
      </w:pPr>
    </w:p>
    <w:p w:rsidR="00770DD0" w:rsidRPr="00B5607B" w:rsidRDefault="0069610D" w:rsidP="008B22D3">
      <w:pPr>
        <w:snapToGrid w:val="0"/>
        <w:spacing w:line="288" w:lineRule="auto"/>
        <w:ind w:firstLineChars="189" w:firstLine="567"/>
        <w:rPr>
          <w:rFonts w:ascii="黑体" w:eastAsia="黑体" w:hAnsi="黑体"/>
          <w:sz w:val="30"/>
          <w:szCs w:val="30"/>
        </w:rPr>
      </w:pPr>
      <w:r w:rsidRPr="00B5607B">
        <w:rPr>
          <w:rFonts w:ascii="黑体" w:eastAsia="黑体" w:hAnsi="黑体"/>
          <w:sz w:val="30"/>
          <w:szCs w:val="30"/>
        </w:rPr>
        <w:t>一</w:t>
      </w:r>
      <w:r w:rsidRPr="00B5607B">
        <w:rPr>
          <w:rFonts w:ascii="黑体" w:eastAsia="黑体" w:hAnsi="黑体" w:hint="eastAsia"/>
          <w:sz w:val="30"/>
          <w:szCs w:val="30"/>
        </w:rPr>
        <w:t>、助学贷款政策</w:t>
      </w:r>
      <w:r w:rsidRPr="00B5607B">
        <w:rPr>
          <w:rFonts w:ascii="黑体" w:eastAsia="黑体" w:hAnsi="黑体" w:hint="eastAsia"/>
          <w:sz w:val="30"/>
          <w:szCs w:val="30"/>
        </w:rPr>
        <w:t>介绍</w:t>
      </w:r>
    </w:p>
    <w:p w:rsidR="00770DD0" w:rsidRPr="00B5607B" w:rsidRDefault="0069610D" w:rsidP="008B22D3">
      <w:pPr>
        <w:snapToGrid w:val="0"/>
        <w:spacing w:line="288" w:lineRule="auto"/>
        <w:ind w:firstLineChars="189" w:firstLine="568"/>
        <w:rPr>
          <w:rFonts w:ascii="华文楷体" w:eastAsia="华文楷体" w:hAnsi="华文楷体" w:hint="eastAsia"/>
          <w:b/>
          <w:sz w:val="30"/>
          <w:szCs w:val="30"/>
        </w:rPr>
      </w:pPr>
      <w:r w:rsidRPr="00B5607B">
        <w:rPr>
          <w:rFonts w:ascii="华文楷体" w:eastAsia="华文楷体" w:hAnsi="华文楷体" w:hint="eastAsia"/>
          <w:b/>
          <w:sz w:val="30"/>
          <w:szCs w:val="30"/>
        </w:rPr>
        <w:t>（一）什么是生源地信用助学贷款</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生源地信用助学贷款是指国家开发银行等金融机构向符合条件的高等教育阶段家庭经济困难的学生（含预科生）发放的、在学生入学前户籍所在县（市、区）办理的助学贷款。生源地贷款为信用贷款，学生和家长（或其监护人等）为共同借款人，共同承担还款责任。</w:t>
      </w:r>
    </w:p>
    <w:p w:rsidR="00770DD0" w:rsidRPr="00B5607B" w:rsidRDefault="0069610D"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t>（二）贷款额度</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贷款额度为全日制普通本专科学生（含预科、高职、第二学士学位）每人每年申请不超过</w:t>
      </w:r>
      <w:r w:rsidRPr="00B5607B">
        <w:rPr>
          <w:rFonts w:ascii="仿宋_GB2312" w:eastAsia="仿宋_GB2312" w:hint="eastAsia"/>
          <w:sz w:val="30"/>
          <w:szCs w:val="30"/>
        </w:rPr>
        <w:t>16000</w:t>
      </w:r>
      <w:r w:rsidRPr="00B5607B">
        <w:rPr>
          <w:rFonts w:ascii="仿宋_GB2312" w:eastAsia="仿宋_GB2312" w:hint="eastAsia"/>
          <w:sz w:val="30"/>
          <w:szCs w:val="30"/>
        </w:rPr>
        <w:t>元，不低于</w:t>
      </w:r>
      <w:r w:rsidRPr="00B5607B">
        <w:rPr>
          <w:rFonts w:ascii="仿宋_GB2312" w:eastAsia="仿宋_GB2312" w:hint="eastAsia"/>
          <w:sz w:val="30"/>
          <w:szCs w:val="30"/>
        </w:rPr>
        <w:t>1000</w:t>
      </w:r>
      <w:r w:rsidRPr="00B5607B">
        <w:rPr>
          <w:rFonts w:ascii="仿宋_GB2312" w:eastAsia="仿宋_GB2312" w:hint="eastAsia"/>
          <w:sz w:val="30"/>
          <w:szCs w:val="30"/>
        </w:rPr>
        <w:t>元；全日制研究生（含硕士研究生、博士研究生）每人每年不超过</w:t>
      </w:r>
      <w:r w:rsidRPr="00B5607B">
        <w:rPr>
          <w:rFonts w:ascii="仿宋_GB2312" w:eastAsia="仿宋_GB2312" w:hint="eastAsia"/>
          <w:sz w:val="30"/>
          <w:szCs w:val="30"/>
        </w:rPr>
        <w:t>20000</w:t>
      </w:r>
      <w:r w:rsidRPr="00B5607B">
        <w:rPr>
          <w:rFonts w:ascii="仿宋_GB2312" w:eastAsia="仿宋_GB2312" w:hint="eastAsia"/>
          <w:sz w:val="30"/>
          <w:szCs w:val="30"/>
        </w:rPr>
        <w:t>元，不低于</w:t>
      </w:r>
      <w:r w:rsidRPr="00B5607B">
        <w:rPr>
          <w:rFonts w:ascii="仿宋_GB2312" w:eastAsia="仿宋_GB2312" w:hint="eastAsia"/>
          <w:sz w:val="30"/>
          <w:szCs w:val="30"/>
        </w:rPr>
        <w:t>1000</w:t>
      </w:r>
      <w:r w:rsidRPr="00B5607B">
        <w:rPr>
          <w:rFonts w:ascii="仿宋_GB2312" w:eastAsia="仿宋_GB2312" w:hint="eastAsia"/>
          <w:sz w:val="30"/>
          <w:szCs w:val="30"/>
        </w:rPr>
        <w:t>元。学生申请的国家助学贷款优先用于支付在校期间学费和住宿费，超出部分可用于弥补日常生活费。</w:t>
      </w:r>
    </w:p>
    <w:p w:rsidR="00770DD0" w:rsidRPr="00B5607B" w:rsidRDefault="0069610D"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t>（三）贷款期限</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生源地信用助学贷款最长期限按剩余学制加</w:t>
      </w:r>
      <w:r w:rsidRPr="00B5607B">
        <w:rPr>
          <w:rFonts w:ascii="仿宋_GB2312" w:eastAsia="仿宋_GB2312" w:hint="eastAsia"/>
          <w:sz w:val="30"/>
          <w:szCs w:val="30"/>
        </w:rPr>
        <w:t>15</w:t>
      </w:r>
      <w:r w:rsidRPr="00B5607B">
        <w:rPr>
          <w:rFonts w:ascii="仿宋_GB2312" w:eastAsia="仿宋_GB2312" w:hint="eastAsia"/>
          <w:sz w:val="30"/>
          <w:szCs w:val="30"/>
        </w:rPr>
        <w:t>年、最长不超过</w:t>
      </w:r>
      <w:r w:rsidRPr="00B5607B">
        <w:rPr>
          <w:rFonts w:ascii="仿宋_GB2312" w:eastAsia="仿宋_GB2312" w:hint="eastAsia"/>
          <w:sz w:val="30"/>
          <w:szCs w:val="30"/>
        </w:rPr>
        <w:t>22</w:t>
      </w:r>
      <w:r w:rsidRPr="00B5607B">
        <w:rPr>
          <w:rFonts w:ascii="仿宋_GB2312" w:eastAsia="仿宋_GB2312" w:hint="eastAsia"/>
          <w:sz w:val="30"/>
          <w:szCs w:val="30"/>
        </w:rPr>
        <w:t>年。</w:t>
      </w:r>
    </w:p>
    <w:p w:rsidR="00770DD0" w:rsidRPr="00B5607B" w:rsidRDefault="00B5607B"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t>（四）</w:t>
      </w:r>
      <w:r w:rsidR="0069610D" w:rsidRPr="00B5607B">
        <w:rPr>
          <w:rFonts w:ascii="楷体" w:eastAsia="楷体" w:hAnsi="楷体" w:hint="eastAsia"/>
          <w:b/>
          <w:sz w:val="30"/>
          <w:szCs w:val="30"/>
        </w:rPr>
        <w:t>贷款利率</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贷款利率执行中国人民银行授权全国银行间同业拆借中心发布的同期五年期以上贷款市场报价利率（</w:t>
      </w:r>
      <w:r w:rsidRPr="00B5607B">
        <w:rPr>
          <w:rFonts w:ascii="仿宋_GB2312" w:eastAsia="仿宋_GB2312" w:hint="eastAsia"/>
          <w:sz w:val="30"/>
          <w:szCs w:val="30"/>
        </w:rPr>
        <w:t>LPR5Y</w:t>
      </w:r>
      <w:r w:rsidRPr="00B5607B">
        <w:rPr>
          <w:rFonts w:ascii="仿宋_GB2312" w:eastAsia="仿宋_GB2312" w:hint="eastAsia"/>
          <w:sz w:val="30"/>
          <w:szCs w:val="30"/>
        </w:rPr>
        <w:t>）</w:t>
      </w:r>
      <w:r w:rsidRPr="00B5607B">
        <w:rPr>
          <w:rFonts w:ascii="仿宋_GB2312" w:eastAsia="仿宋_GB2312" w:hint="eastAsia"/>
          <w:sz w:val="30"/>
          <w:szCs w:val="30"/>
        </w:rPr>
        <w:t>-60</w:t>
      </w:r>
      <w:r w:rsidRPr="00B5607B">
        <w:rPr>
          <w:rFonts w:ascii="仿宋_GB2312" w:eastAsia="仿宋_GB2312" w:hint="eastAsia"/>
          <w:sz w:val="30"/>
          <w:szCs w:val="30"/>
        </w:rPr>
        <w:t>个基点，每年</w:t>
      </w:r>
      <w:r w:rsidRPr="00B5607B">
        <w:rPr>
          <w:rFonts w:ascii="仿宋_GB2312" w:eastAsia="仿宋_GB2312" w:hint="eastAsia"/>
          <w:sz w:val="30"/>
          <w:szCs w:val="30"/>
        </w:rPr>
        <w:t>12</w:t>
      </w:r>
      <w:r w:rsidRPr="00B5607B">
        <w:rPr>
          <w:rFonts w:ascii="仿宋_GB2312" w:eastAsia="仿宋_GB2312" w:hint="eastAsia"/>
          <w:sz w:val="30"/>
          <w:szCs w:val="30"/>
        </w:rPr>
        <w:t>月</w:t>
      </w:r>
      <w:r w:rsidRPr="00B5607B">
        <w:rPr>
          <w:rFonts w:ascii="仿宋_GB2312" w:eastAsia="仿宋_GB2312" w:hint="eastAsia"/>
          <w:sz w:val="30"/>
          <w:szCs w:val="30"/>
        </w:rPr>
        <w:t>21</w:t>
      </w:r>
      <w:r w:rsidRPr="00B5607B">
        <w:rPr>
          <w:rFonts w:ascii="仿宋_GB2312" w:eastAsia="仿宋_GB2312" w:hint="eastAsia"/>
          <w:sz w:val="30"/>
          <w:szCs w:val="30"/>
        </w:rPr>
        <w:t>日根据最新</w:t>
      </w:r>
      <w:r w:rsidRPr="00B5607B">
        <w:rPr>
          <w:rFonts w:ascii="仿宋_GB2312" w:eastAsia="仿宋_GB2312" w:hint="eastAsia"/>
          <w:sz w:val="30"/>
          <w:szCs w:val="30"/>
        </w:rPr>
        <w:t>LPR5Y</w:t>
      </w:r>
      <w:r w:rsidRPr="00B5607B">
        <w:rPr>
          <w:rFonts w:ascii="仿宋_GB2312" w:eastAsia="仿宋_GB2312" w:hint="eastAsia"/>
          <w:sz w:val="30"/>
          <w:szCs w:val="30"/>
        </w:rPr>
        <w:t>调整一次。</w:t>
      </w:r>
    </w:p>
    <w:p w:rsidR="00770DD0" w:rsidRPr="00B5607B" w:rsidRDefault="0069610D"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t>（五）</w:t>
      </w:r>
      <w:r w:rsidRPr="00B5607B">
        <w:rPr>
          <w:rFonts w:ascii="楷体" w:eastAsia="楷体" w:hAnsi="楷体" w:hint="eastAsia"/>
          <w:b/>
          <w:sz w:val="30"/>
          <w:szCs w:val="30"/>
        </w:rPr>
        <w:t>什么时候开始还款，</w:t>
      </w:r>
      <w:r w:rsidRPr="00B5607B">
        <w:rPr>
          <w:rFonts w:ascii="楷体" w:eastAsia="楷体" w:hAnsi="楷体" w:hint="eastAsia"/>
          <w:b/>
          <w:sz w:val="30"/>
          <w:szCs w:val="30"/>
        </w:rPr>
        <w:t>还本宽限期</w:t>
      </w:r>
      <w:r w:rsidRPr="00B5607B">
        <w:rPr>
          <w:rFonts w:ascii="楷体" w:eastAsia="楷体" w:hAnsi="楷体" w:hint="eastAsia"/>
          <w:b/>
          <w:sz w:val="30"/>
          <w:szCs w:val="30"/>
        </w:rPr>
        <w:t>有多长？</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学生在读期间的贷款利息全部由财政补贴，毕业后继续攻读学位的，应在毕业当年的</w:t>
      </w:r>
      <w:r w:rsidRPr="00B5607B">
        <w:rPr>
          <w:rFonts w:ascii="仿宋_GB2312" w:eastAsia="仿宋_GB2312" w:hint="eastAsia"/>
          <w:sz w:val="30"/>
          <w:szCs w:val="30"/>
        </w:rPr>
        <w:t>7</w:t>
      </w:r>
      <w:r w:rsidRPr="00B5607B">
        <w:rPr>
          <w:rFonts w:ascii="仿宋_GB2312" w:eastAsia="仿宋_GB2312" w:hint="eastAsia"/>
          <w:sz w:val="30"/>
          <w:szCs w:val="30"/>
        </w:rPr>
        <w:t>月</w:t>
      </w:r>
      <w:r w:rsidRPr="00B5607B">
        <w:rPr>
          <w:rFonts w:ascii="仿宋_GB2312" w:eastAsia="仿宋_GB2312" w:hint="eastAsia"/>
          <w:sz w:val="30"/>
          <w:szCs w:val="30"/>
        </w:rPr>
        <w:t>31</w:t>
      </w:r>
      <w:r w:rsidRPr="00B5607B">
        <w:rPr>
          <w:rFonts w:ascii="仿宋_GB2312" w:eastAsia="仿宋_GB2312" w:hint="eastAsia"/>
          <w:sz w:val="30"/>
          <w:szCs w:val="30"/>
        </w:rPr>
        <w:t>日前向县级学生资助管理部门提出申请并提供书面证明，审核通过后，可继续享受贴息；不再继续攻读学位的，自毕业当年起自付利息，可享受最长不超过</w:t>
      </w:r>
      <w:r w:rsidRPr="00B5607B">
        <w:rPr>
          <w:rFonts w:ascii="仿宋_GB2312" w:eastAsia="仿宋_GB2312" w:hint="eastAsia"/>
          <w:sz w:val="30"/>
          <w:szCs w:val="30"/>
        </w:rPr>
        <w:t>5</w:t>
      </w:r>
      <w:r w:rsidRPr="00B5607B">
        <w:rPr>
          <w:rFonts w:ascii="仿宋_GB2312" w:eastAsia="仿宋_GB2312" w:hint="eastAsia"/>
          <w:sz w:val="30"/>
          <w:szCs w:val="30"/>
        </w:rPr>
        <w:t>年的还本宽限期，期间只需偿还利息，暂缓偿还本金，如毕业后剩余贷款期限小于</w:t>
      </w:r>
      <w:r w:rsidRPr="00B5607B">
        <w:rPr>
          <w:rFonts w:ascii="仿宋_GB2312" w:eastAsia="仿宋_GB2312" w:hint="eastAsia"/>
          <w:sz w:val="30"/>
          <w:szCs w:val="30"/>
        </w:rPr>
        <w:t>5</w:t>
      </w:r>
      <w:r w:rsidRPr="00B5607B">
        <w:rPr>
          <w:rFonts w:ascii="仿宋_GB2312" w:eastAsia="仿宋_GB2312" w:hint="eastAsia"/>
          <w:sz w:val="30"/>
          <w:szCs w:val="30"/>
        </w:rPr>
        <w:t>年，则按《借款合同》约定的还款计划还款。</w:t>
      </w:r>
    </w:p>
    <w:p w:rsidR="00770DD0" w:rsidRPr="00B5607B" w:rsidRDefault="0069610D"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lastRenderedPageBreak/>
        <w:t>（六）</w:t>
      </w:r>
      <w:r w:rsidRPr="00B5607B">
        <w:rPr>
          <w:rFonts w:ascii="楷体" w:eastAsia="楷体" w:hAnsi="楷体" w:hint="eastAsia"/>
          <w:b/>
          <w:sz w:val="30"/>
          <w:szCs w:val="30"/>
        </w:rPr>
        <w:t>2024</w:t>
      </w:r>
      <w:r w:rsidRPr="00B5607B">
        <w:rPr>
          <w:rFonts w:ascii="楷体" w:eastAsia="楷体" w:hAnsi="楷体" w:hint="eastAsia"/>
          <w:b/>
          <w:sz w:val="30"/>
          <w:szCs w:val="30"/>
        </w:rPr>
        <w:t>年阶段性</w:t>
      </w:r>
      <w:r w:rsidRPr="00B5607B">
        <w:rPr>
          <w:rFonts w:ascii="楷体" w:eastAsia="楷体" w:hAnsi="楷体" w:hint="eastAsia"/>
          <w:b/>
          <w:sz w:val="30"/>
          <w:szCs w:val="30"/>
        </w:rPr>
        <w:t>贴息政策</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国家开发银行将根据财政部、教育部、人民银行、国家金融监督管理总局的最新要求，对本行承办的国家助学贷款实行免息及按贷款学生意愿办理本金延期偿还。相</w:t>
      </w:r>
      <w:r w:rsidRPr="00B5607B">
        <w:rPr>
          <w:rFonts w:ascii="仿宋_GB2312" w:eastAsia="仿宋_GB2312" w:hint="eastAsia"/>
          <w:sz w:val="30"/>
          <w:szCs w:val="30"/>
        </w:rPr>
        <w:t>关公告可在国家开发银行官方网站和</w:t>
      </w:r>
      <w:proofErr w:type="gramStart"/>
      <w:r w:rsidRPr="00B5607B">
        <w:rPr>
          <w:rFonts w:ascii="仿宋_GB2312" w:eastAsia="仿宋_GB2312" w:hint="eastAsia"/>
          <w:sz w:val="30"/>
          <w:szCs w:val="30"/>
        </w:rPr>
        <w:t>微信公众号</w:t>
      </w:r>
      <w:proofErr w:type="gramEnd"/>
      <w:r w:rsidRPr="00B5607B">
        <w:rPr>
          <w:rFonts w:ascii="仿宋_GB2312" w:eastAsia="仿宋_GB2312" w:hint="eastAsia"/>
          <w:sz w:val="30"/>
          <w:szCs w:val="30"/>
        </w:rPr>
        <w:t>上查看，具体操作方式请关注学生在线系统。</w:t>
      </w:r>
    </w:p>
    <w:p w:rsidR="00770DD0" w:rsidRPr="00B5607B" w:rsidRDefault="0069610D" w:rsidP="008B22D3">
      <w:pPr>
        <w:snapToGrid w:val="0"/>
        <w:spacing w:line="288" w:lineRule="auto"/>
        <w:ind w:firstLineChars="189" w:firstLine="567"/>
        <w:rPr>
          <w:rFonts w:ascii="黑体" w:eastAsia="黑体" w:hAnsi="黑体" w:hint="eastAsia"/>
          <w:sz w:val="30"/>
          <w:szCs w:val="30"/>
        </w:rPr>
      </w:pPr>
      <w:r w:rsidRPr="00B5607B">
        <w:rPr>
          <w:rFonts w:ascii="黑体" w:eastAsia="黑体" w:hAnsi="黑体" w:hint="eastAsia"/>
          <w:sz w:val="30"/>
          <w:szCs w:val="30"/>
        </w:rPr>
        <w:t>二、申请条件</w:t>
      </w:r>
    </w:p>
    <w:p w:rsidR="00770DD0" w:rsidRPr="00B5607B" w:rsidRDefault="0069610D"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t>（一）</w:t>
      </w:r>
      <w:r w:rsidRPr="00B5607B">
        <w:rPr>
          <w:rFonts w:ascii="楷体" w:eastAsia="楷体" w:hAnsi="楷体" w:hint="eastAsia"/>
          <w:b/>
          <w:sz w:val="30"/>
          <w:szCs w:val="30"/>
        </w:rPr>
        <w:t>申请</w:t>
      </w:r>
      <w:r w:rsidRPr="00B5607B">
        <w:rPr>
          <w:rFonts w:ascii="楷体" w:eastAsia="楷体" w:hAnsi="楷体" w:hint="eastAsia"/>
          <w:b/>
          <w:sz w:val="30"/>
          <w:szCs w:val="30"/>
        </w:rPr>
        <w:t>学生应</w:t>
      </w:r>
      <w:r w:rsidRPr="00B5607B">
        <w:rPr>
          <w:rFonts w:ascii="楷体" w:eastAsia="楷体" w:hAnsi="楷体" w:hint="eastAsia"/>
          <w:b/>
          <w:sz w:val="30"/>
          <w:szCs w:val="30"/>
        </w:rPr>
        <w:t>同时满足</w:t>
      </w:r>
      <w:r w:rsidRPr="00B5607B">
        <w:rPr>
          <w:rFonts w:ascii="楷体" w:eastAsia="楷体" w:hAnsi="楷体" w:hint="eastAsia"/>
          <w:b/>
          <w:sz w:val="30"/>
          <w:szCs w:val="30"/>
        </w:rPr>
        <w:t>以下条件</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1.</w:t>
      </w:r>
      <w:r w:rsidRPr="00B5607B">
        <w:rPr>
          <w:rFonts w:ascii="仿宋_GB2312" w:eastAsia="仿宋_GB2312" w:hint="eastAsia"/>
          <w:sz w:val="30"/>
          <w:szCs w:val="30"/>
        </w:rPr>
        <w:t>具有中华人民共和国国籍；</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2.</w:t>
      </w:r>
      <w:proofErr w:type="gramStart"/>
      <w:r w:rsidRPr="00B5607B">
        <w:rPr>
          <w:rFonts w:ascii="仿宋_GB2312" w:eastAsia="仿宋_GB2312" w:hint="eastAsia"/>
          <w:sz w:val="30"/>
          <w:szCs w:val="30"/>
        </w:rPr>
        <w:t>被根据</w:t>
      </w:r>
      <w:proofErr w:type="gramEnd"/>
      <w:r w:rsidRPr="00B5607B">
        <w:rPr>
          <w:rFonts w:ascii="仿宋_GB2312" w:eastAsia="仿宋_GB2312" w:hint="eastAsia"/>
          <w:sz w:val="30"/>
          <w:szCs w:val="30"/>
        </w:rPr>
        <w:t>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攻读第二学士学位学生；</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3.</w:t>
      </w:r>
      <w:r w:rsidRPr="00B5607B">
        <w:rPr>
          <w:rFonts w:ascii="仿宋_GB2312" w:eastAsia="仿宋_GB2312" w:hint="eastAsia"/>
          <w:sz w:val="30"/>
          <w:szCs w:val="30"/>
        </w:rPr>
        <w:t>学生入学前户籍、其共同借款人户籍原则上</w:t>
      </w:r>
      <w:r w:rsidRPr="00B5607B">
        <w:rPr>
          <w:rFonts w:ascii="仿宋_GB2312" w:eastAsia="仿宋_GB2312" w:hint="eastAsia"/>
          <w:sz w:val="30"/>
          <w:szCs w:val="30"/>
        </w:rPr>
        <w:t>均在本县（市、区）；</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4.</w:t>
      </w:r>
      <w:r w:rsidRPr="00B5607B">
        <w:rPr>
          <w:rFonts w:ascii="仿宋_GB2312" w:eastAsia="仿宋_GB2312" w:hint="eastAsia"/>
          <w:sz w:val="30"/>
          <w:szCs w:val="30"/>
        </w:rPr>
        <w:t>家庭经济困难，家庭所能获得收入不足以支持学生在校期间完成学业所需基本费用；</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5.</w:t>
      </w:r>
      <w:r w:rsidRPr="00B5607B">
        <w:rPr>
          <w:rFonts w:ascii="仿宋_GB2312" w:eastAsia="仿宋_GB2312" w:hint="eastAsia"/>
          <w:sz w:val="30"/>
          <w:szCs w:val="30"/>
        </w:rPr>
        <w:t>当年没有获得其他国家助学贷款。</w:t>
      </w:r>
    </w:p>
    <w:p w:rsidR="00770DD0" w:rsidRPr="00B5607B" w:rsidRDefault="0069610D"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t>（</w:t>
      </w:r>
      <w:r w:rsidRPr="00B5607B">
        <w:rPr>
          <w:rFonts w:ascii="楷体" w:eastAsia="楷体" w:hAnsi="楷体" w:hint="eastAsia"/>
          <w:b/>
          <w:sz w:val="30"/>
          <w:szCs w:val="30"/>
        </w:rPr>
        <w:t>二</w:t>
      </w:r>
      <w:r w:rsidRPr="00B5607B">
        <w:rPr>
          <w:rFonts w:ascii="楷体" w:eastAsia="楷体" w:hAnsi="楷体" w:hint="eastAsia"/>
          <w:b/>
          <w:sz w:val="30"/>
          <w:szCs w:val="30"/>
        </w:rPr>
        <w:t>）</w:t>
      </w:r>
      <w:r w:rsidRPr="00B5607B">
        <w:rPr>
          <w:rFonts w:ascii="楷体" w:eastAsia="楷体" w:hAnsi="楷体" w:hint="eastAsia"/>
          <w:b/>
          <w:sz w:val="30"/>
          <w:szCs w:val="30"/>
        </w:rPr>
        <w:t>共同借款人应符合以下条件</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1.</w:t>
      </w:r>
      <w:r w:rsidRPr="00B5607B">
        <w:rPr>
          <w:rFonts w:ascii="仿宋_GB2312" w:eastAsia="仿宋_GB2312" w:hint="eastAsia"/>
          <w:sz w:val="30"/>
          <w:szCs w:val="30"/>
        </w:rPr>
        <w:t>原则上应为借款学生的父母；</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2.</w:t>
      </w:r>
      <w:r w:rsidRPr="00B5607B">
        <w:rPr>
          <w:rFonts w:ascii="仿宋_GB2312" w:eastAsia="仿宋_GB2312" w:hint="eastAsia"/>
          <w:sz w:val="30"/>
          <w:szCs w:val="30"/>
        </w:rPr>
        <w:t>如借款学生父母由于残疾、患病等特殊情况丧失劳动能力或民事行为能力的，可由借款学生其他近亲属作为共同借款人；</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3.</w:t>
      </w:r>
      <w:r w:rsidRPr="00B5607B">
        <w:rPr>
          <w:rFonts w:ascii="仿宋_GB2312" w:eastAsia="仿宋_GB2312" w:hint="eastAsia"/>
          <w:sz w:val="30"/>
          <w:szCs w:val="30"/>
        </w:rPr>
        <w:t>如借款学生为孤儿，共同借款人则为其监护人，或是自愿与借款学生共同承担还款责任的具备完全民事行为能力的自然人；</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4.</w:t>
      </w:r>
      <w:r w:rsidRPr="00B5607B">
        <w:rPr>
          <w:rFonts w:ascii="仿宋_GB2312" w:eastAsia="仿宋_GB2312" w:hint="eastAsia"/>
          <w:sz w:val="30"/>
          <w:szCs w:val="30"/>
        </w:rPr>
        <w:t>如共同借款人不是学生父母或其监护人时，应为满</w:t>
      </w:r>
      <w:r w:rsidRPr="00B5607B">
        <w:rPr>
          <w:rFonts w:ascii="仿宋_GB2312" w:eastAsia="仿宋_GB2312" w:hint="eastAsia"/>
          <w:sz w:val="30"/>
          <w:szCs w:val="30"/>
        </w:rPr>
        <w:t>18</w:t>
      </w:r>
      <w:r w:rsidRPr="00B5607B">
        <w:rPr>
          <w:rFonts w:ascii="仿宋_GB2312" w:eastAsia="仿宋_GB2312" w:hint="eastAsia"/>
          <w:sz w:val="30"/>
          <w:szCs w:val="30"/>
        </w:rPr>
        <w:t>周岁具有完全民事行为能力的自然人；</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5.</w:t>
      </w:r>
      <w:r w:rsidRPr="00B5607B">
        <w:rPr>
          <w:rFonts w:ascii="仿宋_GB2312" w:eastAsia="仿宋_GB2312" w:hint="eastAsia"/>
          <w:sz w:val="30"/>
          <w:szCs w:val="30"/>
        </w:rPr>
        <w:t>原则上共同借款人户籍与学生本人入学前户籍均在本县（市、区）；</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6.</w:t>
      </w:r>
      <w:r w:rsidRPr="00B5607B">
        <w:rPr>
          <w:rFonts w:ascii="仿宋_GB2312" w:eastAsia="仿宋_GB2312" w:hint="eastAsia"/>
          <w:sz w:val="30"/>
          <w:szCs w:val="30"/>
        </w:rPr>
        <w:t>未结清国家开发银行生源地信用助学贷款（或高校助学贷款）的借款学生不能作为其他借款学生的共同借款人。</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7.</w:t>
      </w:r>
      <w:r w:rsidRPr="00B5607B">
        <w:rPr>
          <w:rFonts w:ascii="仿宋_GB2312" w:eastAsia="仿宋_GB2312" w:hint="eastAsia"/>
          <w:sz w:val="30"/>
          <w:szCs w:val="30"/>
        </w:rPr>
        <w:t>如借款学生申请助学贷款时未满</w:t>
      </w:r>
      <w:r w:rsidRPr="00B5607B">
        <w:rPr>
          <w:rFonts w:ascii="仿宋_GB2312" w:eastAsia="仿宋_GB2312" w:hint="eastAsia"/>
          <w:sz w:val="30"/>
          <w:szCs w:val="30"/>
        </w:rPr>
        <w:t>16</w:t>
      </w:r>
      <w:r w:rsidRPr="00B5607B">
        <w:rPr>
          <w:rFonts w:ascii="仿宋_GB2312" w:eastAsia="仿宋_GB2312" w:hint="eastAsia"/>
          <w:sz w:val="30"/>
          <w:szCs w:val="30"/>
        </w:rPr>
        <w:t>周岁，共同借款人应为其监</w:t>
      </w:r>
      <w:r w:rsidRPr="00B5607B">
        <w:rPr>
          <w:rFonts w:ascii="仿宋_GB2312" w:eastAsia="仿宋_GB2312" w:hint="eastAsia"/>
          <w:sz w:val="30"/>
          <w:szCs w:val="30"/>
        </w:rPr>
        <w:lastRenderedPageBreak/>
        <w:t>护人。此种情况下，办理贷款时需要提供相互监护关系的证明材料。如借款学生与其监护人户籍不在同一县（市、区），原则上应在学生户籍所在县级学生资助管理部门办理。</w:t>
      </w:r>
    </w:p>
    <w:p w:rsidR="00770DD0" w:rsidRPr="008B22D3" w:rsidRDefault="0069610D" w:rsidP="008B22D3">
      <w:pPr>
        <w:snapToGrid w:val="0"/>
        <w:spacing w:line="288" w:lineRule="auto"/>
        <w:ind w:firstLineChars="189" w:firstLine="567"/>
        <w:rPr>
          <w:rFonts w:ascii="黑体" w:eastAsia="黑体" w:hAnsi="黑体" w:hint="eastAsia"/>
          <w:sz w:val="30"/>
          <w:szCs w:val="30"/>
        </w:rPr>
      </w:pPr>
      <w:r w:rsidRPr="008B22D3">
        <w:rPr>
          <w:rFonts w:ascii="黑体" w:eastAsia="黑体" w:hAnsi="黑体" w:hint="eastAsia"/>
          <w:sz w:val="30"/>
          <w:szCs w:val="30"/>
        </w:rPr>
        <w:t>三、申贷</w:t>
      </w:r>
      <w:proofErr w:type="gramStart"/>
      <w:r w:rsidRPr="008B22D3">
        <w:rPr>
          <w:rFonts w:ascii="黑体" w:eastAsia="黑体" w:hAnsi="黑体" w:hint="eastAsia"/>
          <w:sz w:val="30"/>
          <w:szCs w:val="30"/>
        </w:rPr>
        <w:t>流程及申贷</w:t>
      </w:r>
      <w:proofErr w:type="gramEnd"/>
      <w:r w:rsidRPr="008B22D3">
        <w:rPr>
          <w:rFonts w:ascii="黑体" w:eastAsia="黑体" w:hAnsi="黑体" w:hint="eastAsia"/>
          <w:sz w:val="30"/>
          <w:szCs w:val="30"/>
        </w:rPr>
        <w:t>材料</w:t>
      </w:r>
    </w:p>
    <w:p w:rsidR="00770DD0" w:rsidRPr="008B22D3" w:rsidRDefault="0069610D" w:rsidP="008B22D3">
      <w:pPr>
        <w:snapToGrid w:val="0"/>
        <w:spacing w:line="288" w:lineRule="auto"/>
        <w:ind w:firstLineChars="189" w:firstLine="569"/>
        <w:rPr>
          <w:rFonts w:ascii="楷体" w:eastAsia="楷体" w:hAnsi="楷体" w:hint="eastAsia"/>
          <w:b/>
          <w:sz w:val="30"/>
          <w:szCs w:val="30"/>
        </w:rPr>
      </w:pPr>
      <w:r w:rsidRPr="008B22D3">
        <w:rPr>
          <w:rFonts w:ascii="楷体" w:eastAsia="楷体" w:hAnsi="楷体" w:hint="eastAsia"/>
          <w:b/>
          <w:sz w:val="30"/>
          <w:szCs w:val="30"/>
        </w:rPr>
        <w:t>（一）</w:t>
      </w:r>
      <w:r w:rsidRPr="008B22D3">
        <w:rPr>
          <w:rFonts w:ascii="楷体" w:eastAsia="楷体" w:hAnsi="楷体" w:hint="eastAsia"/>
          <w:b/>
          <w:sz w:val="30"/>
          <w:szCs w:val="30"/>
        </w:rPr>
        <w:t>在哪儿可</w:t>
      </w:r>
      <w:r w:rsidRPr="008B22D3">
        <w:rPr>
          <w:rFonts w:ascii="楷体" w:eastAsia="楷体" w:hAnsi="楷体" w:hint="eastAsia"/>
          <w:b/>
          <w:sz w:val="30"/>
          <w:szCs w:val="30"/>
        </w:rPr>
        <w:t>以申请贷款</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首次贷款时，借款学生和共同借款人需要一起前往双方户籍所在地的县级学生资助管理部门办理。续贷时，我市借款学生可以通过学生在线系统办理远程续贷。</w:t>
      </w:r>
    </w:p>
    <w:p w:rsidR="00770DD0" w:rsidRPr="00B5607B" w:rsidRDefault="0069610D" w:rsidP="008B22D3">
      <w:pPr>
        <w:snapToGrid w:val="0"/>
        <w:spacing w:line="288" w:lineRule="auto"/>
        <w:ind w:firstLineChars="189" w:firstLine="569"/>
        <w:rPr>
          <w:rFonts w:ascii="楷体" w:eastAsia="楷体" w:hAnsi="楷体" w:hint="eastAsia"/>
          <w:b/>
          <w:sz w:val="30"/>
          <w:szCs w:val="30"/>
        </w:rPr>
      </w:pPr>
      <w:r w:rsidRPr="00B5607B">
        <w:rPr>
          <w:rFonts w:ascii="楷体" w:eastAsia="楷体" w:hAnsi="楷体" w:hint="eastAsia"/>
          <w:b/>
          <w:sz w:val="30"/>
          <w:szCs w:val="30"/>
        </w:rPr>
        <w:t>（二）首次</w:t>
      </w:r>
      <w:proofErr w:type="gramStart"/>
      <w:r w:rsidRPr="00B5607B">
        <w:rPr>
          <w:rFonts w:ascii="楷体" w:eastAsia="楷体" w:hAnsi="楷体" w:hint="eastAsia"/>
          <w:b/>
          <w:sz w:val="30"/>
          <w:szCs w:val="30"/>
        </w:rPr>
        <w:t>申贷需提交</w:t>
      </w:r>
      <w:proofErr w:type="gramEnd"/>
      <w:r w:rsidRPr="00B5607B">
        <w:rPr>
          <w:rFonts w:ascii="楷体" w:eastAsia="楷体" w:hAnsi="楷体" w:hint="eastAsia"/>
          <w:b/>
          <w:sz w:val="30"/>
          <w:szCs w:val="30"/>
        </w:rPr>
        <w:t>的资料</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1.</w:t>
      </w:r>
      <w:r w:rsidRPr="00B5607B">
        <w:rPr>
          <w:rFonts w:ascii="仿宋_GB2312" w:eastAsia="仿宋_GB2312" w:hint="eastAsia"/>
          <w:sz w:val="30"/>
          <w:szCs w:val="30"/>
        </w:rPr>
        <w:t>借款学生本人与共同借款人各自的身份证原件、户口簿原件；</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2.</w:t>
      </w:r>
      <w:r w:rsidRPr="00B5607B">
        <w:rPr>
          <w:rFonts w:ascii="仿宋_GB2312" w:eastAsia="仿宋_GB2312" w:hint="eastAsia"/>
          <w:sz w:val="30"/>
          <w:szCs w:val="30"/>
        </w:rPr>
        <w:t>录取通知书（或学生证）原件或</w:t>
      </w:r>
      <w:proofErr w:type="gramStart"/>
      <w:r w:rsidRPr="00B5607B">
        <w:rPr>
          <w:rFonts w:ascii="仿宋_GB2312" w:eastAsia="仿宋_GB2312" w:hint="eastAsia"/>
          <w:sz w:val="30"/>
          <w:szCs w:val="30"/>
        </w:rPr>
        <w:t>学信网学籍</w:t>
      </w:r>
      <w:proofErr w:type="gramEnd"/>
      <w:r w:rsidRPr="00B5607B">
        <w:rPr>
          <w:rFonts w:ascii="仿宋_GB2312" w:eastAsia="仿宋_GB2312" w:hint="eastAsia"/>
          <w:sz w:val="30"/>
          <w:szCs w:val="30"/>
        </w:rPr>
        <w:t>在线验证报告；</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3.</w:t>
      </w:r>
      <w:r w:rsidRPr="00B5607B">
        <w:rPr>
          <w:rFonts w:ascii="仿宋_GB2312" w:eastAsia="仿宋_GB2312" w:hint="eastAsia"/>
          <w:sz w:val="30"/>
          <w:szCs w:val="30"/>
        </w:rPr>
        <w:t>《国家开发银行生源地信用助学贷款申请表》，未通过预申请的学生还需同时携带《家庭经济困难学生认定表》原件；</w:t>
      </w:r>
    </w:p>
    <w:p w:rsidR="00770DD0" w:rsidRPr="008B22D3" w:rsidRDefault="0069610D" w:rsidP="008B22D3">
      <w:pPr>
        <w:snapToGrid w:val="0"/>
        <w:spacing w:line="288" w:lineRule="auto"/>
        <w:ind w:firstLineChars="189" w:firstLine="569"/>
        <w:rPr>
          <w:rFonts w:ascii="楷体" w:eastAsia="楷体" w:hAnsi="楷体" w:hint="eastAsia"/>
          <w:b/>
          <w:sz w:val="30"/>
          <w:szCs w:val="30"/>
        </w:rPr>
      </w:pPr>
      <w:r w:rsidRPr="008B22D3">
        <w:rPr>
          <w:rFonts w:ascii="楷体" w:eastAsia="楷体" w:hAnsi="楷体" w:hint="eastAsia"/>
          <w:b/>
          <w:sz w:val="30"/>
          <w:szCs w:val="30"/>
        </w:rPr>
        <w:t>（</w:t>
      </w:r>
      <w:r w:rsidRPr="008B22D3">
        <w:rPr>
          <w:rFonts w:ascii="楷体" w:eastAsia="楷体" w:hAnsi="楷体" w:hint="eastAsia"/>
          <w:b/>
          <w:sz w:val="30"/>
          <w:szCs w:val="30"/>
        </w:rPr>
        <w:t>三</w:t>
      </w:r>
      <w:r w:rsidRPr="008B22D3">
        <w:rPr>
          <w:rFonts w:ascii="楷体" w:eastAsia="楷体" w:hAnsi="楷体" w:hint="eastAsia"/>
          <w:b/>
          <w:sz w:val="30"/>
          <w:szCs w:val="30"/>
        </w:rPr>
        <w:t>）</w:t>
      </w:r>
      <w:r w:rsidRPr="008B22D3">
        <w:rPr>
          <w:rFonts w:ascii="楷体" w:eastAsia="楷体" w:hAnsi="楷体" w:hint="eastAsia"/>
          <w:b/>
          <w:sz w:val="30"/>
          <w:szCs w:val="30"/>
        </w:rPr>
        <w:t>首次</w:t>
      </w:r>
      <w:r w:rsidRPr="008B22D3">
        <w:rPr>
          <w:rFonts w:ascii="楷体" w:eastAsia="楷体" w:hAnsi="楷体" w:hint="eastAsia"/>
          <w:b/>
          <w:sz w:val="30"/>
          <w:szCs w:val="30"/>
        </w:rPr>
        <w:t>申贷流程</w:t>
      </w:r>
      <w:r w:rsidRPr="008B22D3">
        <w:rPr>
          <w:rFonts w:eastAsia="楷体" w:hint="eastAsia"/>
          <w:b/>
          <w:sz w:val="30"/>
          <w:szCs w:val="30"/>
        </w:rPr>
        <w:t> </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1.</w:t>
      </w:r>
      <w:r w:rsidRPr="00B5607B">
        <w:rPr>
          <w:rFonts w:ascii="仿宋_GB2312" w:eastAsia="仿宋_GB2312" w:hint="eastAsia"/>
          <w:sz w:val="30"/>
          <w:szCs w:val="30"/>
        </w:rPr>
        <w:t>登录“学生在线系统</w:t>
      </w:r>
      <w:r w:rsidRPr="00B5607B">
        <w:rPr>
          <w:rFonts w:ascii="仿宋_GB2312" w:eastAsia="仿宋_GB2312" w:hint="eastAsia"/>
          <w:sz w:val="30"/>
          <w:szCs w:val="30"/>
        </w:rPr>
        <w:t>”</w:t>
      </w:r>
      <w:r w:rsidRPr="00B5607B">
        <w:rPr>
          <w:rFonts w:ascii="仿宋_GB2312" w:eastAsia="仿宋_GB2312" w:hint="eastAsia"/>
          <w:sz w:val="30"/>
          <w:szCs w:val="30"/>
        </w:rPr>
        <w:t>（</w:t>
      </w:r>
      <w:r w:rsidRPr="00B5607B">
        <w:rPr>
          <w:rFonts w:ascii="仿宋_GB2312" w:eastAsia="仿宋_GB2312" w:hint="eastAsia"/>
          <w:sz w:val="30"/>
          <w:szCs w:val="30"/>
        </w:rPr>
        <w:t>https://sls.cdb.com.cn</w:t>
      </w:r>
      <w:r w:rsidRPr="00B5607B">
        <w:rPr>
          <w:rFonts w:ascii="仿宋_GB2312" w:eastAsia="仿宋_GB2312" w:hint="eastAsia"/>
          <w:sz w:val="30"/>
          <w:szCs w:val="30"/>
        </w:rPr>
        <w:t>），完成注册并填写个人及共同借款人基本信息，提交贷款申请，导出、打印《申请表》并签字。</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2.</w:t>
      </w:r>
      <w:r w:rsidRPr="00B5607B">
        <w:rPr>
          <w:rFonts w:ascii="仿宋_GB2312" w:eastAsia="仿宋_GB2312" w:hint="eastAsia"/>
          <w:sz w:val="30"/>
          <w:szCs w:val="30"/>
        </w:rPr>
        <w:t>系统提示未进行预申请，但确因家庭经济困难需要申办生源地信用助学贷款的学生，还需要按照实际情况填写《家庭经济困难学生认定表》（与《申请表》一并导出、打印和填写），作为家庭经济困难认定依据申办贷款。</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3.</w:t>
      </w:r>
      <w:r w:rsidRPr="00B5607B">
        <w:rPr>
          <w:rFonts w:ascii="仿宋_GB2312" w:eastAsia="仿宋_GB2312" w:hint="eastAsia"/>
          <w:sz w:val="30"/>
          <w:szCs w:val="30"/>
        </w:rPr>
        <w:t>借款学生和共同借款人携带</w:t>
      </w:r>
      <w:proofErr w:type="gramStart"/>
      <w:r w:rsidRPr="00B5607B">
        <w:rPr>
          <w:rFonts w:ascii="仿宋_GB2312" w:eastAsia="仿宋_GB2312" w:hint="eastAsia"/>
          <w:sz w:val="30"/>
          <w:szCs w:val="30"/>
        </w:rPr>
        <w:t>以下申</w:t>
      </w:r>
      <w:proofErr w:type="gramEnd"/>
      <w:r w:rsidRPr="00B5607B">
        <w:rPr>
          <w:rFonts w:ascii="仿宋_GB2312" w:eastAsia="仿宋_GB2312" w:hint="eastAsia"/>
          <w:sz w:val="30"/>
          <w:szCs w:val="30"/>
        </w:rPr>
        <w:t>贷材料，前往学生资助管理部门办理手续。</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w:t>
      </w:r>
      <w:r w:rsidRPr="00B5607B">
        <w:rPr>
          <w:rFonts w:ascii="仿宋_GB2312" w:eastAsia="仿宋_GB2312" w:hint="eastAsia"/>
          <w:sz w:val="30"/>
          <w:szCs w:val="30"/>
        </w:rPr>
        <w:t>1</w:t>
      </w:r>
      <w:r w:rsidRPr="00B5607B">
        <w:rPr>
          <w:rFonts w:ascii="仿宋_GB2312" w:eastAsia="仿宋_GB2312" w:hint="eastAsia"/>
          <w:sz w:val="30"/>
          <w:szCs w:val="30"/>
        </w:rPr>
        <w:t>）借款学生与共同借款人各自的身份证原件、户口簿</w:t>
      </w:r>
      <w:r w:rsidRPr="00B5607B">
        <w:rPr>
          <w:rFonts w:ascii="仿宋_GB2312" w:eastAsia="仿宋_GB2312" w:hint="eastAsia"/>
          <w:sz w:val="30"/>
          <w:szCs w:val="30"/>
        </w:rPr>
        <w:t>原件（如果借款学生及共同借款人户口不在同一户口簿上，需携带双方户口簿原件）；</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w:t>
      </w:r>
      <w:r w:rsidRPr="00B5607B">
        <w:rPr>
          <w:rFonts w:ascii="仿宋_GB2312" w:eastAsia="仿宋_GB2312" w:hint="eastAsia"/>
          <w:sz w:val="30"/>
          <w:szCs w:val="30"/>
        </w:rPr>
        <w:t>2</w:t>
      </w:r>
      <w:r w:rsidRPr="00B5607B">
        <w:rPr>
          <w:rFonts w:ascii="仿宋_GB2312" w:eastAsia="仿宋_GB2312" w:hint="eastAsia"/>
          <w:sz w:val="30"/>
          <w:szCs w:val="30"/>
        </w:rPr>
        <w:t>）录取通知书（或学生证）原件或</w:t>
      </w:r>
      <w:proofErr w:type="gramStart"/>
      <w:r w:rsidRPr="00B5607B">
        <w:rPr>
          <w:rFonts w:ascii="仿宋_GB2312" w:eastAsia="仿宋_GB2312" w:hint="eastAsia"/>
          <w:sz w:val="30"/>
          <w:szCs w:val="30"/>
        </w:rPr>
        <w:t>学信网学籍</w:t>
      </w:r>
      <w:proofErr w:type="gramEnd"/>
      <w:r w:rsidRPr="00B5607B">
        <w:rPr>
          <w:rFonts w:ascii="仿宋_GB2312" w:eastAsia="仿宋_GB2312" w:hint="eastAsia"/>
          <w:sz w:val="30"/>
          <w:szCs w:val="30"/>
        </w:rPr>
        <w:t>在线验证报告；</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w:t>
      </w:r>
      <w:r w:rsidRPr="00B5607B">
        <w:rPr>
          <w:rFonts w:ascii="仿宋_GB2312" w:eastAsia="仿宋_GB2312" w:hint="eastAsia"/>
          <w:sz w:val="30"/>
          <w:szCs w:val="30"/>
        </w:rPr>
        <w:t>3</w:t>
      </w:r>
      <w:r w:rsidRPr="00B5607B">
        <w:rPr>
          <w:rFonts w:ascii="仿宋_GB2312" w:eastAsia="仿宋_GB2312" w:hint="eastAsia"/>
          <w:sz w:val="30"/>
          <w:szCs w:val="30"/>
        </w:rPr>
        <w:t>）《国家开发银行生源地信用助学贷款申请表》（系统提示未通过预申请的学生还需要携带《家庭经济困难学生认定表》原件）。</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4.</w:t>
      </w:r>
      <w:r w:rsidRPr="00B5607B">
        <w:rPr>
          <w:rFonts w:ascii="仿宋_GB2312" w:eastAsia="仿宋_GB2312" w:hint="eastAsia"/>
          <w:sz w:val="30"/>
          <w:szCs w:val="30"/>
        </w:rPr>
        <w:t>资料审查通过后，县级学生资助管理部门组织现场签订《借款</w:t>
      </w:r>
      <w:r w:rsidRPr="00B5607B">
        <w:rPr>
          <w:rFonts w:ascii="仿宋_GB2312" w:eastAsia="仿宋_GB2312" w:hint="eastAsia"/>
          <w:sz w:val="30"/>
          <w:szCs w:val="30"/>
        </w:rPr>
        <w:lastRenderedPageBreak/>
        <w:t>合同》并打印《受理证明》。</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5.</w:t>
      </w:r>
      <w:r w:rsidRPr="00B5607B">
        <w:rPr>
          <w:rFonts w:ascii="仿宋_GB2312" w:eastAsia="仿宋_GB2312" w:hint="eastAsia"/>
          <w:sz w:val="30"/>
          <w:szCs w:val="30"/>
        </w:rPr>
        <w:t>学生</w:t>
      </w:r>
      <w:proofErr w:type="gramStart"/>
      <w:r w:rsidRPr="00B5607B">
        <w:rPr>
          <w:rFonts w:ascii="仿宋_GB2312" w:eastAsia="仿宋_GB2312" w:hint="eastAsia"/>
          <w:sz w:val="30"/>
          <w:szCs w:val="30"/>
        </w:rPr>
        <w:t>持县资助</w:t>
      </w:r>
      <w:proofErr w:type="gramEnd"/>
      <w:r w:rsidRPr="00B5607B">
        <w:rPr>
          <w:rFonts w:ascii="仿宋_GB2312" w:eastAsia="仿宋_GB2312" w:hint="eastAsia"/>
          <w:sz w:val="30"/>
          <w:szCs w:val="30"/>
        </w:rPr>
        <w:t>管理部门出具的《受理证明》前往高校报到后，请高校学生资助部门老师于当年</w:t>
      </w:r>
      <w:r w:rsidRPr="00B5607B">
        <w:rPr>
          <w:rFonts w:ascii="仿宋_GB2312" w:eastAsia="仿宋_GB2312" w:hint="eastAsia"/>
          <w:sz w:val="30"/>
          <w:szCs w:val="30"/>
        </w:rPr>
        <w:t>10</w:t>
      </w:r>
      <w:r w:rsidRPr="00B5607B">
        <w:rPr>
          <w:rFonts w:ascii="仿宋_GB2312" w:eastAsia="仿宋_GB2312" w:hint="eastAsia"/>
          <w:sz w:val="30"/>
          <w:szCs w:val="30"/>
        </w:rPr>
        <w:t>月</w:t>
      </w:r>
      <w:r w:rsidRPr="00B5607B">
        <w:rPr>
          <w:rFonts w:ascii="仿宋_GB2312" w:eastAsia="仿宋_GB2312" w:hint="eastAsia"/>
          <w:sz w:val="30"/>
          <w:szCs w:val="30"/>
        </w:rPr>
        <w:t>10</w:t>
      </w:r>
      <w:r w:rsidRPr="00B5607B">
        <w:rPr>
          <w:rFonts w:ascii="仿宋_GB2312" w:eastAsia="仿宋_GB2312" w:hint="eastAsia"/>
          <w:sz w:val="30"/>
          <w:szCs w:val="30"/>
        </w:rPr>
        <w:t>日前录入电子回执。</w:t>
      </w:r>
    </w:p>
    <w:p w:rsidR="00770DD0" w:rsidRPr="008B22D3" w:rsidRDefault="0069610D" w:rsidP="008B22D3">
      <w:pPr>
        <w:snapToGrid w:val="0"/>
        <w:spacing w:line="288" w:lineRule="auto"/>
        <w:ind w:firstLineChars="189" w:firstLine="569"/>
        <w:rPr>
          <w:rFonts w:ascii="楷体" w:eastAsia="楷体" w:hAnsi="楷体" w:hint="eastAsia"/>
          <w:b/>
          <w:sz w:val="30"/>
          <w:szCs w:val="30"/>
        </w:rPr>
      </w:pPr>
      <w:r w:rsidRPr="008B22D3">
        <w:rPr>
          <w:rFonts w:ascii="楷体" w:eastAsia="楷体" w:hAnsi="楷体" w:hint="eastAsia"/>
          <w:b/>
          <w:sz w:val="30"/>
          <w:szCs w:val="30"/>
        </w:rPr>
        <w:t>（</w:t>
      </w:r>
      <w:r w:rsidRPr="008B22D3">
        <w:rPr>
          <w:rFonts w:ascii="楷体" w:eastAsia="楷体" w:hAnsi="楷体" w:hint="eastAsia"/>
          <w:b/>
          <w:sz w:val="30"/>
          <w:szCs w:val="30"/>
        </w:rPr>
        <w:t>四</w:t>
      </w:r>
      <w:r w:rsidRPr="008B22D3">
        <w:rPr>
          <w:rFonts w:ascii="楷体" w:eastAsia="楷体" w:hAnsi="楷体" w:hint="eastAsia"/>
          <w:b/>
          <w:sz w:val="30"/>
          <w:szCs w:val="30"/>
        </w:rPr>
        <w:t>）</w:t>
      </w:r>
      <w:r w:rsidRPr="008B22D3">
        <w:rPr>
          <w:rFonts w:ascii="楷体" w:eastAsia="楷体" w:hAnsi="楷体" w:hint="eastAsia"/>
          <w:b/>
          <w:sz w:val="30"/>
          <w:szCs w:val="30"/>
        </w:rPr>
        <w:t>续贷</w:t>
      </w:r>
      <w:r w:rsidRPr="008B22D3">
        <w:rPr>
          <w:rFonts w:ascii="楷体" w:eastAsia="楷体" w:hAnsi="楷体" w:hint="eastAsia"/>
          <w:b/>
          <w:sz w:val="30"/>
          <w:szCs w:val="30"/>
        </w:rPr>
        <w:t>流程</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1.</w:t>
      </w:r>
      <w:r w:rsidRPr="00B5607B">
        <w:rPr>
          <w:rFonts w:ascii="仿宋_GB2312" w:eastAsia="仿宋_GB2312" w:hint="eastAsia"/>
          <w:sz w:val="30"/>
          <w:szCs w:val="30"/>
        </w:rPr>
        <w:t>建议学生选择</w:t>
      </w:r>
      <w:r w:rsidRPr="00B5607B">
        <w:rPr>
          <w:rFonts w:ascii="仿宋_GB2312" w:eastAsia="仿宋_GB2312" w:hint="eastAsia"/>
          <w:sz w:val="30"/>
          <w:szCs w:val="30"/>
        </w:rPr>
        <w:t>远程续签合同</w:t>
      </w:r>
      <w:r w:rsidRPr="00B5607B">
        <w:rPr>
          <w:rFonts w:ascii="仿宋_GB2312" w:eastAsia="仿宋_GB2312" w:hint="eastAsia"/>
          <w:sz w:val="30"/>
          <w:szCs w:val="30"/>
        </w:rPr>
        <w:t>：学生登录</w:t>
      </w:r>
      <w:r w:rsidRPr="00B5607B">
        <w:rPr>
          <w:rFonts w:ascii="仿宋_GB2312" w:eastAsia="仿宋_GB2312" w:hint="eastAsia"/>
          <w:sz w:val="30"/>
          <w:szCs w:val="30"/>
        </w:rPr>
        <w:t>“</w:t>
      </w:r>
      <w:r w:rsidRPr="00B5607B">
        <w:rPr>
          <w:rFonts w:ascii="仿宋_GB2312" w:eastAsia="仿宋_GB2312" w:hint="eastAsia"/>
          <w:sz w:val="30"/>
          <w:szCs w:val="30"/>
        </w:rPr>
        <w:t>学生在线系统</w:t>
      </w:r>
      <w:r w:rsidRPr="00B5607B">
        <w:rPr>
          <w:rFonts w:ascii="仿宋_GB2312" w:eastAsia="仿宋_GB2312" w:hint="eastAsia"/>
          <w:sz w:val="30"/>
          <w:szCs w:val="30"/>
        </w:rPr>
        <w:t>”</w:t>
      </w:r>
      <w:r w:rsidRPr="00B5607B">
        <w:rPr>
          <w:rFonts w:ascii="仿宋_GB2312" w:eastAsia="仿宋_GB2312" w:hint="eastAsia"/>
          <w:sz w:val="30"/>
          <w:szCs w:val="30"/>
        </w:rPr>
        <w:t>（</w:t>
      </w:r>
      <w:r w:rsidRPr="00B5607B">
        <w:rPr>
          <w:rFonts w:ascii="仿宋_GB2312" w:eastAsia="仿宋_GB2312" w:hint="eastAsia"/>
          <w:sz w:val="30"/>
          <w:szCs w:val="30"/>
        </w:rPr>
        <w:t>https://sls.cdb.com.cn</w:t>
      </w:r>
      <w:r w:rsidRPr="00B5607B">
        <w:rPr>
          <w:rFonts w:ascii="仿宋_GB2312" w:eastAsia="仿宋_GB2312" w:hint="eastAsia"/>
          <w:sz w:val="30"/>
          <w:szCs w:val="30"/>
        </w:rPr>
        <w:t>），更新个人及共同借款人相关信息，按照系统提示填写续贷声明，提出续贷申请，选择</w:t>
      </w:r>
      <w:r w:rsidRPr="00B5607B">
        <w:rPr>
          <w:rFonts w:ascii="仿宋_GB2312" w:eastAsia="仿宋_GB2312" w:hint="eastAsia"/>
          <w:sz w:val="30"/>
          <w:szCs w:val="30"/>
        </w:rPr>
        <w:t>“</w:t>
      </w:r>
      <w:r w:rsidRPr="00B5607B">
        <w:rPr>
          <w:rFonts w:ascii="仿宋_GB2312" w:eastAsia="仿宋_GB2312" w:hint="eastAsia"/>
          <w:sz w:val="30"/>
          <w:szCs w:val="30"/>
        </w:rPr>
        <w:t>网上签订合同</w:t>
      </w:r>
      <w:r w:rsidRPr="00B5607B">
        <w:rPr>
          <w:rFonts w:ascii="仿宋_GB2312" w:eastAsia="仿宋_GB2312" w:hint="eastAsia"/>
          <w:sz w:val="30"/>
          <w:szCs w:val="30"/>
        </w:rPr>
        <w:t>”</w:t>
      </w:r>
      <w:r w:rsidRPr="00B5607B">
        <w:rPr>
          <w:rFonts w:ascii="仿宋_GB2312" w:eastAsia="仿宋_GB2312" w:hint="eastAsia"/>
          <w:sz w:val="30"/>
          <w:szCs w:val="30"/>
        </w:rPr>
        <w:t>，</w:t>
      </w:r>
      <w:proofErr w:type="gramStart"/>
      <w:r w:rsidRPr="00B5607B">
        <w:rPr>
          <w:rFonts w:ascii="仿宋_GB2312" w:eastAsia="仿宋_GB2312" w:hint="eastAsia"/>
          <w:sz w:val="30"/>
          <w:szCs w:val="30"/>
        </w:rPr>
        <w:t>网签合同待县</w:t>
      </w:r>
      <w:proofErr w:type="gramEnd"/>
      <w:r w:rsidRPr="00B5607B">
        <w:rPr>
          <w:rFonts w:ascii="仿宋_GB2312" w:eastAsia="仿宋_GB2312" w:hint="eastAsia"/>
          <w:sz w:val="30"/>
          <w:szCs w:val="30"/>
        </w:rPr>
        <w:t>学生资助管理部门远程审查通过后，系统会生成电子合同和受理证明，学生登陆</w:t>
      </w:r>
      <w:r w:rsidRPr="00B5607B">
        <w:rPr>
          <w:rFonts w:ascii="仿宋_GB2312" w:eastAsia="仿宋_GB2312" w:hint="eastAsia"/>
          <w:sz w:val="30"/>
          <w:szCs w:val="30"/>
        </w:rPr>
        <w:t>“</w:t>
      </w:r>
      <w:r w:rsidRPr="00B5607B">
        <w:rPr>
          <w:rFonts w:ascii="仿宋_GB2312" w:eastAsia="仿宋_GB2312" w:hint="eastAsia"/>
          <w:sz w:val="30"/>
          <w:szCs w:val="30"/>
        </w:rPr>
        <w:t>学生在线系统</w:t>
      </w:r>
      <w:r w:rsidRPr="00B5607B">
        <w:rPr>
          <w:rFonts w:ascii="仿宋_GB2312" w:eastAsia="仿宋_GB2312" w:hint="eastAsia"/>
          <w:sz w:val="30"/>
          <w:szCs w:val="30"/>
        </w:rPr>
        <w:t>”</w:t>
      </w:r>
      <w:r w:rsidRPr="00B5607B">
        <w:rPr>
          <w:rFonts w:ascii="仿宋_GB2312" w:eastAsia="仿宋_GB2312" w:hint="eastAsia"/>
          <w:sz w:val="30"/>
          <w:szCs w:val="30"/>
        </w:rPr>
        <w:t>下载、打印受理证明，交高校于当年</w:t>
      </w:r>
      <w:r w:rsidRPr="00B5607B">
        <w:rPr>
          <w:rFonts w:ascii="仿宋_GB2312" w:eastAsia="仿宋_GB2312" w:hint="eastAsia"/>
          <w:sz w:val="30"/>
          <w:szCs w:val="30"/>
        </w:rPr>
        <w:t>10</w:t>
      </w:r>
      <w:r w:rsidRPr="00B5607B">
        <w:rPr>
          <w:rFonts w:ascii="仿宋_GB2312" w:eastAsia="仿宋_GB2312" w:hint="eastAsia"/>
          <w:sz w:val="30"/>
          <w:szCs w:val="30"/>
        </w:rPr>
        <w:t>月</w:t>
      </w:r>
      <w:r w:rsidRPr="00B5607B">
        <w:rPr>
          <w:rFonts w:ascii="仿宋_GB2312" w:eastAsia="仿宋_GB2312" w:hint="eastAsia"/>
          <w:sz w:val="30"/>
          <w:szCs w:val="30"/>
        </w:rPr>
        <w:t>10</w:t>
      </w:r>
      <w:r w:rsidRPr="00B5607B">
        <w:rPr>
          <w:rFonts w:ascii="仿宋_GB2312" w:eastAsia="仿宋_GB2312" w:hint="eastAsia"/>
          <w:sz w:val="30"/>
          <w:szCs w:val="30"/>
        </w:rPr>
        <w:t>日前录入回执，完成续贷流程。</w:t>
      </w:r>
    </w:p>
    <w:p w:rsidR="00770DD0" w:rsidRPr="00B5607B" w:rsidRDefault="0069610D" w:rsidP="008B22D3">
      <w:pPr>
        <w:snapToGrid w:val="0"/>
        <w:spacing w:line="288" w:lineRule="auto"/>
        <w:ind w:firstLineChars="189" w:firstLine="567"/>
        <w:rPr>
          <w:rFonts w:ascii="仿宋_GB2312" w:eastAsia="仿宋_GB2312" w:hint="eastAsia"/>
          <w:sz w:val="30"/>
          <w:szCs w:val="30"/>
        </w:rPr>
      </w:pPr>
      <w:r w:rsidRPr="00B5607B">
        <w:rPr>
          <w:rFonts w:ascii="仿宋_GB2312" w:eastAsia="仿宋_GB2312" w:hint="eastAsia"/>
          <w:sz w:val="30"/>
          <w:szCs w:val="30"/>
        </w:rPr>
        <w:t>2.</w:t>
      </w:r>
      <w:r w:rsidRPr="00B5607B">
        <w:rPr>
          <w:rFonts w:ascii="仿宋_GB2312" w:eastAsia="仿宋_GB2312" w:hint="eastAsia"/>
          <w:sz w:val="30"/>
          <w:szCs w:val="30"/>
        </w:rPr>
        <w:t>注意事项：如续贷时需要更换</w:t>
      </w:r>
      <w:proofErr w:type="gramStart"/>
      <w:r w:rsidRPr="00B5607B">
        <w:rPr>
          <w:rFonts w:ascii="仿宋_GB2312" w:eastAsia="仿宋_GB2312" w:hint="eastAsia"/>
          <w:sz w:val="30"/>
          <w:szCs w:val="30"/>
        </w:rPr>
        <w:t>新共同</w:t>
      </w:r>
      <w:proofErr w:type="gramEnd"/>
      <w:r w:rsidRPr="00B5607B">
        <w:rPr>
          <w:rFonts w:ascii="仿宋_GB2312" w:eastAsia="仿宋_GB2312" w:hint="eastAsia"/>
          <w:sz w:val="30"/>
          <w:szCs w:val="30"/>
        </w:rPr>
        <w:t>借款人，需要学生和新的共同借款人一同前往县级学生资助管理部</w:t>
      </w:r>
      <w:r w:rsidRPr="00B5607B">
        <w:rPr>
          <w:rFonts w:ascii="仿宋_GB2312" w:eastAsia="仿宋_GB2312" w:hint="eastAsia"/>
          <w:sz w:val="30"/>
          <w:szCs w:val="30"/>
        </w:rPr>
        <w:t>门现场办理续贷。</w:t>
      </w:r>
    </w:p>
    <w:p w:rsidR="00770DD0" w:rsidRPr="008B22D3" w:rsidRDefault="0069610D" w:rsidP="008B22D3">
      <w:pPr>
        <w:snapToGrid w:val="0"/>
        <w:spacing w:line="288" w:lineRule="auto"/>
        <w:rPr>
          <w:rFonts w:ascii="楷体" w:eastAsia="楷体" w:hAnsi="楷体" w:hint="eastAsia"/>
          <w:b/>
          <w:sz w:val="30"/>
          <w:szCs w:val="30"/>
        </w:rPr>
      </w:pPr>
      <w:r w:rsidRPr="00B5607B">
        <w:rPr>
          <w:rFonts w:ascii="仿宋_GB2312" w:eastAsia="仿宋_GB2312" w:hint="eastAsia"/>
          <w:sz w:val="30"/>
          <w:szCs w:val="30"/>
        </w:rPr>
        <w:t xml:space="preserve">  </w:t>
      </w:r>
      <w:r w:rsidRPr="008B22D3">
        <w:rPr>
          <w:rFonts w:ascii="楷体" w:eastAsia="楷体" w:hAnsi="楷体" w:hint="eastAsia"/>
          <w:b/>
          <w:sz w:val="30"/>
          <w:szCs w:val="30"/>
        </w:rPr>
        <w:t xml:space="preserve"> </w:t>
      </w:r>
      <w:r w:rsidRPr="008B22D3">
        <w:rPr>
          <w:rFonts w:ascii="楷体" w:eastAsia="楷体" w:hAnsi="楷体" w:hint="eastAsia"/>
          <w:b/>
          <w:sz w:val="30"/>
          <w:szCs w:val="30"/>
        </w:rPr>
        <w:t>申贷流程图</w:t>
      </w:r>
    </w:p>
    <w:p w:rsidR="00770DD0" w:rsidRPr="00B5607B" w:rsidRDefault="0069610D" w:rsidP="00B5607B">
      <w:r w:rsidRPr="00B5607B">
        <w:rPr>
          <w:rFonts w:hint="eastAsia"/>
        </w:rPr>
        <w:drawing>
          <wp:inline distT="0" distB="0" distL="114300" distR="114300">
            <wp:extent cx="6311900" cy="4865370"/>
            <wp:effectExtent l="12700" t="12700" r="19050" b="17780"/>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pic:cNvPicPr>
                  </pic:nvPicPr>
                  <pic:blipFill>
                    <a:blip r:embed="rId8" cstate="print"/>
                    <a:stretch>
                      <a:fillRect/>
                    </a:stretch>
                  </pic:blipFill>
                  <pic:spPr>
                    <a:xfrm>
                      <a:off x="0" y="0"/>
                      <a:ext cx="6311900" cy="4865370"/>
                    </a:xfrm>
                    <a:prstGeom prst="rect">
                      <a:avLst/>
                    </a:prstGeom>
                    <a:ln w="12700">
                      <a:solidFill>
                        <a:srgbClr val="C00000"/>
                      </a:solidFill>
                    </a:ln>
                  </pic:spPr>
                </pic:pic>
              </a:graphicData>
            </a:graphic>
          </wp:inline>
        </w:drawing>
      </w:r>
    </w:p>
    <w:p w:rsidR="00770DD0" w:rsidRPr="00B5607B" w:rsidRDefault="0069610D" w:rsidP="008B22D3">
      <w:pPr>
        <w:spacing w:line="288" w:lineRule="auto"/>
        <w:ind w:firstLineChars="202" w:firstLine="646"/>
        <w:rPr>
          <w:rFonts w:ascii="黑体" w:eastAsia="黑体" w:hAnsi="黑体" w:hint="eastAsia"/>
          <w:sz w:val="32"/>
          <w:szCs w:val="32"/>
        </w:rPr>
      </w:pPr>
      <w:r w:rsidRPr="00B5607B">
        <w:rPr>
          <w:rFonts w:ascii="黑体" w:eastAsia="黑体" w:hAnsi="黑体" w:hint="eastAsia"/>
          <w:sz w:val="32"/>
          <w:szCs w:val="32"/>
        </w:rPr>
        <w:lastRenderedPageBreak/>
        <w:t xml:space="preserve"> </w:t>
      </w:r>
      <w:r w:rsidRPr="00B5607B">
        <w:rPr>
          <w:rFonts w:ascii="黑体" w:eastAsia="黑体" w:hAnsi="黑体" w:hint="eastAsia"/>
          <w:sz w:val="32"/>
          <w:szCs w:val="32"/>
        </w:rPr>
        <w:t>四、受理时间</w:t>
      </w:r>
    </w:p>
    <w:p w:rsidR="00770DD0" w:rsidRPr="00B5607B" w:rsidRDefault="0069610D" w:rsidP="008B22D3">
      <w:pPr>
        <w:spacing w:line="288" w:lineRule="auto"/>
        <w:ind w:firstLineChars="202" w:firstLine="646"/>
        <w:rPr>
          <w:rFonts w:ascii="仿宋_GB2312" w:eastAsia="仿宋_GB2312" w:hint="eastAsia"/>
          <w:sz w:val="32"/>
          <w:szCs w:val="32"/>
        </w:rPr>
      </w:pPr>
      <w:r w:rsidRPr="00B5607B">
        <w:rPr>
          <w:rFonts w:ascii="仿宋_GB2312" w:eastAsia="仿宋_GB2312" w:hint="eastAsia"/>
          <w:sz w:val="32"/>
          <w:szCs w:val="32"/>
        </w:rPr>
        <w:t>受理高峰期为</w:t>
      </w:r>
      <w:r w:rsidRPr="00B5607B">
        <w:rPr>
          <w:rFonts w:ascii="仿宋_GB2312" w:eastAsia="仿宋_GB2312" w:hint="eastAsia"/>
          <w:sz w:val="32"/>
          <w:szCs w:val="32"/>
        </w:rPr>
        <w:t>7</w:t>
      </w:r>
      <w:r w:rsidRPr="00B5607B">
        <w:rPr>
          <w:rFonts w:ascii="仿宋_GB2312" w:eastAsia="仿宋_GB2312" w:hint="eastAsia"/>
          <w:sz w:val="32"/>
          <w:szCs w:val="32"/>
        </w:rPr>
        <w:t>月</w:t>
      </w:r>
      <w:r w:rsidRPr="00B5607B">
        <w:rPr>
          <w:rFonts w:ascii="仿宋_GB2312" w:eastAsia="仿宋_GB2312" w:hint="eastAsia"/>
          <w:sz w:val="32"/>
          <w:szCs w:val="32"/>
        </w:rPr>
        <w:t>18</w:t>
      </w:r>
      <w:r w:rsidRPr="00B5607B">
        <w:rPr>
          <w:rFonts w:ascii="仿宋_GB2312" w:eastAsia="仿宋_GB2312" w:hint="eastAsia"/>
          <w:sz w:val="32"/>
          <w:szCs w:val="32"/>
        </w:rPr>
        <w:t>日</w:t>
      </w:r>
      <w:r w:rsidRPr="00B5607B">
        <w:rPr>
          <w:rFonts w:ascii="仿宋_GB2312" w:eastAsia="仿宋_GB2312" w:hint="eastAsia"/>
          <w:sz w:val="32"/>
          <w:szCs w:val="32"/>
        </w:rPr>
        <w:t>-9</w:t>
      </w:r>
      <w:r w:rsidRPr="00B5607B">
        <w:rPr>
          <w:rFonts w:ascii="仿宋_GB2312" w:eastAsia="仿宋_GB2312" w:hint="eastAsia"/>
          <w:sz w:val="32"/>
          <w:szCs w:val="32"/>
        </w:rPr>
        <w:t>月</w:t>
      </w:r>
      <w:r w:rsidRPr="00B5607B">
        <w:rPr>
          <w:rFonts w:ascii="仿宋_GB2312" w:eastAsia="仿宋_GB2312" w:hint="eastAsia"/>
          <w:sz w:val="32"/>
          <w:szCs w:val="32"/>
        </w:rPr>
        <w:t>9</w:t>
      </w:r>
      <w:r w:rsidRPr="00B5607B">
        <w:rPr>
          <w:rFonts w:ascii="仿宋_GB2312" w:eastAsia="仿宋_GB2312" w:hint="eastAsia"/>
          <w:sz w:val="32"/>
          <w:szCs w:val="32"/>
        </w:rPr>
        <w:t>日，受理时间为周一至周五上午</w:t>
      </w:r>
      <w:r w:rsidRPr="00B5607B">
        <w:rPr>
          <w:rFonts w:ascii="仿宋_GB2312" w:eastAsia="仿宋_GB2312" w:hint="eastAsia"/>
          <w:sz w:val="32"/>
          <w:szCs w:val="32"/>
        </w:rPr>
        <w:t>8:30</w:t>
      </w:r>
      <w:r w:rsidRPr="00B5607B">
        <w:rPr>
          <w:rFonts w:ascii="仿宋_GB2312" w:eastAsia="仿宋_GB2312" w:hint="eastAsia"/>
          <w:sz w:val="32"/>
          <w:szCs w:val="32"/>
        </w:rPr>
        <w:t>至</w:t>
      </w:r>
      <w:r w:rsidRPr="00B5607B">
        <w:rPr>
          <w:rFonts w:ascii="仿宋_GB2312" w:eastAsia="仿宋_GB2312" w:hint="eastAsia"/>
          <w:sz w:val="32"/>
          <w:szCs w:val="32"/>
        </w:rPr>
        <w:t>12:00</w:t>
      </w:r>
      <w:r w:rsidRPr="00B5607B">
        <w:rPr>
          <w:rFonts w:ascii="仿宋_GB2312" w:eastAsia="仿宋_GB2312" w:hint="eastAsia"/>
          <w:sz w:val="32"/>
          <w:szCs w:val="32"/>
        </w:rPr>
        <w:t>和下午</w:t>
      </w:r>
      <w:r w:rsidRPr="00B5607B">
        <w:rPr>
          <w:rFonts w:ascii="仿宋_GB2312" w:eastAsia="仿宋_GB2312" w:hint="eastAsia"/>
          <w:sz w:val="32"/>
          <w:szCs w:val="32"/>
        </w:rPr>
        <w:t>2:30</w:t>
      </w:r>
      <w:r w:rsidRPr="00B5607B">
        <w:rPr>
          <w:rFonts w:ascii="仿宋_GB2312" w:eastAsia="仿宋_GB2312" w:hint="eastAsia"/>
          <w:sz w:val="32"/>
          <w:szCs w:val="32"/>
        </w:rPr>
        <w:t>至</w:t>
      </w:r>
      <w:r w:rsidRPr="00B5607B">
        <w:rPr>
          <w:rFonts w:ascii="仿宋_GB2312" w:eastAsia="仿宋_GB2312" w:hint="eastAsia"/>
          <w:sz w:val="32"/>
          <w:szCs w:val="32"/>
        </w:rPr>
        <w:t>5:30</w:t>
      </w:r>
      <w:r w:rsidRPr="00B5607B">
        <w:rPr>
          <w:rFonts w:ascii="仿宋_GB2312" w:eastAsia="仿宋_GB2312" w:hint="eastAsia"/>
          <w:sz w:val="32"/>
          <w:szCs w:val="32"/>
        </w:rPr>
        <w:t>。</w:t>
      </w:r>
    </w:p>
    <w:p w:rsidR="00770DD0" w:rsidRPr="00B5607B" w:rsidRDefault="0069610D" w:rsidP="008B22D3">
      <w:pPr>
        <w:spacing w:line="288" w:lineRule="auto"/>
        <w:ind w:firstLineChars="202" w:firstLine="646"/>
        <w:rPr>
          <w:rFonts w:ascii="黑体" w:eastAsia="黑体" w:hAnsi="黑体" w:hint="eastAsia"/>
          <w:sz w:val="32"/>
          <w:szCs w:val="32"/>
        </w:rPr>
      </w:pPr>
      <w:r w:rsidRPr="00B5607B">
        <w:rPr>
          <w:rFonts w:ascii="黑体" w:eastAsia="黑体" w:hAnsi="黑体" w:hint="eastAsia"/>
          <w:sz w:val="32"/>
          <w:szCs w:val="32"/>
        </w:rPr>
        <w:t>五、受理部门</w:t>
      </w:r>
    </w:p>
    <w:p w:rsidR="00770DD0" w:rsidRPr="00B5607B" w:rsidRDefault="00B5607B" w:rsidP="008B22D3">
      <w:pPr>
        <w:spacing w:line="288" w:lineRule="auto"/>
        <w:ind w:firstLineChars="202" w:firstLine="646"/>
        <w:rPr>
          <w:rFonts w:ascii="仿宋_GB2312" w:eastAsia="仿宋_GB2312" w:hint="eastAsia"/>
          <w:sz w:val="32"/>
          <w:szCs w:val="32"/>
        </w:rPr>
      </w:pPr>
      <w:r>
        <w:rPr>
          <w:rFonts w:ascii="仿宋_GB2312" w:eastAsia="仿宋_GB2312" w:hint="eastAsia"/>
          <w:sz w:val="32"/>
          <w:szCs w:val="32"/>
        </w:rPr>
        <w:t>阳江市阳东区</w:t>
      </w:r>
      <w:r w:rsidR="0069610D" w:rsidRPr="00B5607B">
        <w:rPr>
          <w:rFonts w:ascii="仿宋_GB2312" w:eastAsia="仿宋_GB2312" w:hint="eastAsia"/>
          <w:sz w:val="32"/>
          <w:szCs w:val="32"/>
        </w:rPr>
        <w:t>教育局学生资助管理中心（地址：</w:t>
      </w:r>
      <w:r w:rsidR="008B22D3">
        <w:rPr>
          <w:rFonts w:ascii="仿宋_GB2312" w:eastAsia="仿宋_GB2312" w:hint="eastAsia"/>
          <w:sz w:val="32"/>
          <w:szCs w:val="32"/>
        </w:rPr>
        <w:t>阳江市阳东区东城镇湖滨西路20号</w:t>
      </w:r>
      <w:r w:rsidR="0069610D" w:rsidRPr="00B5607B">
        <w:rPr>
          <w:rFonts w:ascii="仿宋_GB2312" w:eastAsia="仿宋_GB2312" w:hint="eastAsia"/>
          <w:sz w:val="32"/>
          <w:szCs w:val="32"/>
        </w:rPr>
        <w:t>，电话：</w:t>
      </w:r>
      <w:r w:rsidR="0069610D" w:rsidRPr="00B5607B">
        <w:rPr>
          <w:rFonts w:ascii="仿宋_GB2312" w:eastAsia="仿宋_GB2312" w:hint="eastAsia"/>
          <w:sz w:val="32"/>
          <w:szCs w:val="32"/>
        </w:rPr>
        <w:t>0662-</w:t>
      </w:r>
      <w:r w:rsidR="008B22D3">
        <w:rPr>
          <w:rFonts w:ascii="仿宋_GB2312" w:eastAsia="仿宋_GB2312" w:hint="eastAsia"/>
          <w:sz w:val="32"/>
          <w:szCs w:val="32"/>
        </w:rPr>
        <w:t>6383166</w:t>
      </w:r>
      <w:r w:rsidR="0069610D" w:rsidRPr="00B5607B">
        <w:rPr>
          <w:rFonts w:ascii="仿宋_GB2312" w:eastAsia="仿宋_GB2312" w:hint="eastAsia"/>
          <w:sz w:val="32"/>
          <w:szCs w:val="32"/>
        </w:rPr>
        <w:t>）</w:t>
      </w:r>
    </w:p>
    <w:p w:rsidR="00770DD0" w:rsidRPr="008B22D3" w:rsidRDefault="0069610D" w:rsidP="008B22D3">
      <w:pPr>
        <w:spacing w:line="288" w:lineRule="auto"/>
        <w:ind w:firstLineChars="202" w:firstLine="646"/>
        <w:rPr>
          <w:rFonts w:ascii="黑体" w:eastAsia="黑体" w:hAnsi="黑体" w:hint="eastAsia"/>
          <w:sz w:val="32"/>
          <w:szCs w:val="32"/>
        </w:rPr>
      </w:pPr>
      <w:r w:rsidRPr="008B22D3">
        <w:rPr>
          <w:rFonts w:ascii="黑体" w:eastAsia="黑体" w:hAnsi="黑体" w:hint="eastAsia"/>
          <w:sz w:val="32"/>
          <w:szCs w:val="32"/>
        </w:rPr>
        <w:t>六、</w:t>
      </w:r>
      <w:r w:rsidRPr="008B22D3">
        <w:rPr>
          <w:rFonts w:ascii="黑体" w:eastAsia="黑体" w:hAnsi="黑体" w:hint="eastAsia"/>
          <w:sz w:val="32"/>
          <w:szCs w:val="32"/>
        </w:rPr>
        <w:t>咨询</w:t>
      </w:r>
      <w:r w:rsidRPr="008B22D3">
        <w:rPr>
          <w:rFonts w:ascii="黑体" w:eastAsia="黑体" w:hAnsi="黑体" w:hint="eastAsia"/>
          <w:sz w:val="32"/>
          <w:szCs w:val="32"/>
        </w:rPr>
        <w:t>方式</w:t>
      </w:r>
    </w:p>
    <w:p w:rsidR="00770DD0" w:rsidRPr="00B5607B" w:rsidRDefault="0069610D" w:rsidP="008B22D3">
      <w:pPr>
        <w:spacing w:line="288" w:lineRule="auto"/>
        <w:ind w:firstLineChars="202" w:firstLine="646"/>
        <w:rPr>
          <w:rFonts w:ascii="仿宋_GB2312" w:eastAsia="仿宋_GB2312" w:hint="eastAsia"/>
          <w:sz w:val="32"/>
          <w:szCs w:val="32"/>
        </w:rPr>
      </w:pPr>
      <w:r w:rsidRPr="00B5607B">
        <w:rPr>
          <w:rFonts w:ascii="仿宋_GB2312" w:eastAsia="仿宋_GB2312" w:hint="eastAsia"/>
          <w:sz w:val="32"/>
          <w:szCs w:val="32"/>
        </w:rPr>
        <w:t>学生和家长可以通过以下方式咨询了解助学贷款信息。</w:t>
      </w:r>
    </w:p>
    <w:p w:rsidR="00770DD0" w:rsidRPr="00B5607B" w:rsidRDefault="0069610D" w:rsidP="008B22D3">
      <w:pPr>
        <w:spacing w:line="288" w:lineRule="auto"/>
        <w:ind w:firstLineChars="202" w:firstLine="646"/>
        <w:rPr>
          <w:rFonts w:ascii="仿宋_GB2312" w:eastAsia="仿宋_GB2312" w:hint="eastAsia"/>
          <w:sz w:val="32"/>
          <w:szCs w:val="32"/>
        </w:rPr>
      </w:pPr>
      <w:r w:rsidRPr="00B5607B">
        <w:rPr>
          <w:rFonts w:ascii="仿宋_GB2312" w:eastAsia="仿宋_GB2312" w:hint="eastAsia"/>
          <w:sz w:val="32"/>
          <w:szCs w:val="32"/>
        </w:rPr>
        <w:t>1.</w:t>
      </w:r>
      <w:r w:rsidRPr="00B5607B">
        <w:rPr>
          <w:rFonts w:ascii="仿宋_GB2312" w:eastAsia="仿宋_GB2312" w:hint="eastAsia"/>
          <w:sz w:val="32"/>
          <w:szCs w:val="32"/>
        </w:rPr>
        <w:t>登陆国家开发银行生源地助学贷款学生在线系统查询（</w:t>
      </w:r>
      <w:r w:rsidRPr="008B22D3">
        <w:rPr>
          <w:rFonts w:ascii="仿宋_GB2312" w:eastAsia="仿宋_GB2312" w:hint="eastAsia"/>
          <w:sz w:val="32"/>
          <w:szCs w:val="32"/>
        </w:rPr>
        <w:t>https://sls.cdb.com.cn</w:t>
      </w:r>
      <w:r w:rsidRPr="00B5607B">
        <w:rPr>
          <w:rFonts w:ascii="仿宋_GB2312" w:eastAsia="仿宋_GB2312" w:hint="eastAsia"/>
          <w:sz w:val="32"/>
          <w:szCs w:val="32"/>
        </w:rPr>
        <w:t>）</w:t>
      </w:r>
    </w:p>
    <w:p w:rsidR="00770DD0" w:rsidRPr="00B5607B" w:rsidRDefault="0069610D" w:rsidP="008B22D3">
      <w:pPr>
        <w:spacing w:line="288" w:lineRule="auto"/>
        <w:ind w:firstLineChars="202" w:firstLine="646"/>
        <w:rPr>
          <w:rFonts w:ascii="仿宋_GB2312" w:eastAsia="仿宋_GB2312" w:hint="eastAsia"/>
          <w:sz w:val="32"/>
          <w:szCs w:val="32"/>
        </w:rPr>
      </w:pPr>
      <w:r w:rsidRPr="00B5607B">
        <w:rPr>
          <w:rFonts w:ascii="仿宋_GB2312" w:eastAsia="仿宋_GB2312" w:hint="eastAsia"/>
          <w:sz w:val="32"/>
          <w:szCs w:val="32"/>
        </w:rPr>
        <w:t>2.</w:t>
      </w:r>
      <w:r w:rsidR="008B22D3">
        <w:rPr>
          <w:rFonts w:ascii="仿宋_GB2312" w:eastAsia="仿宋_GB2312" w:hint="eastAsia"/>
          <w:sz w:val="32"/>
          <w:szCs w:val="32"/>
        </w:rPr>
        <w:t>拨打我区</w:t>
      </w:r>
      <w:r w:rsidRPr="00B5607B">
        <w:rPr>
          <w:rFonts w:ascii="仿宋_GB2312" w:eastAsia="仿宋_GB2312" w:hint="eastAsia"/>
          <w:sz w:val="32"/>
          <w:szCs w:val="32"/>
        </w:rPr>
        <w:t>教育局学生资助管理中心咨询热线：</w:t>
      </w:r>
      <w:r w:rsidRPr="00B5607B">
        <w:rPr>
          <w:rFonts w:ascii="仿宋_GB2312" w:eastAsia="仿宋_GB2312" w:hint="eastAsia"/>
          <w:sz w:val="32"/>
          <w:szCs w:val="32"/>
        </w:rPr>
        <w:t>0662-</w:t>
      </w:r>
      <w:r w:rsidR="008B22D3">
        <w:rPr>
          <w:rFonts w:ascii="仿宋_GB2312" w:eastAsia="仿宋_GB2312" w:hint="eastAsia"/>
          <w:sz w:val="32"/>
          <w:szCs w:val="32"/>
        </w:rPr>
        <w:t>6383166</w:t>
      </w:r>
    </w:p>
    <w:sectPr w:rsidR="00770DD0" w:rsidRPr="00B5607B" w:rsidSect="00B5607B">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0D" w:rsidRDefault="0069610D" w:rsidP="00770DD0">
      <w:r>
        <w:separator/>
      </w:r>
    </w:p>
  </w:endnote>
  <w:endnote w:type="continuationSeparator" w:id="0">
    <w:p w:rsidR="0069610D" w:rsidRDefault="0069610D" w:rsidP="00770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D0" w:rsidRDefault="00770DD0">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770DD0" w:rsidRDefault="00770DD0">
                <w:pPr>
                  <w:pStyle w:val="a3"/>
                </w:pPr>
                <w:r>
                  <w:fldChar w:fldCharType="begin"/>
                </w:r>
                <w:r w:rsidR="0069610D">
                  <w:instrText xml:space="preserve"> PAGE  \* MERGEFORMAT </w:instrText>
                </w:r>
                <w:r>
                  <w:fldChar w:fldCharType="separate"/>
                </w:r>
                <w:r w:rsidR="008B22D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0D" w:rsidRDefault="0069610D" w:rsidP="00770DD0">
      <w:r>
        <w:separator/>
      </w:r>
    </w:p>
  </w:footnote>
  <w:footnote w:type="continuationSeparator" w:id="0">
    <w:p w:rsidR="0069610D" w:rsidRDefault="0069610D" w:rsidP="00770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FA73C"/>
    <w:multiLevelType w:val="singleLevel"/>
    <w:tmpl w:val="6A8FA73C"/>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dlYmU3YzBiZGYzNmU1Y2Y4MmY3MzY1NDIwZTJkMmEifQ=="/>
  </w:docVars>
  <w:rsids>
    <w:rsidRoot w:val="49CC5B81"/>
    <w:rsid w:val="0069610D"/>
    <w:rsid w:val="00770DD0"/>
    <w:rsid w:val="008B22D3"/>
    <w:rsid w:val="00B5607B"/>
    <w:rsid w:val="00DB1968"/>
    <w:rsid w:val="0955045F"/>
    <w:rsid w:val="0B673342"/>
    <w:rsid w:val="0DE46F59"/>
    <w:rsid w:val="0EAA4EB7"/>
    <w:rsid w:val="117A583C"/>
    <w:rsid w:val="14440185"/>
    <w:rsid w:val="14BD2115"/>
    <w:rsid w:val="18736D2E"/>
    <w:rsid w:val="19ED2D17"/>
    <w:rsid w:val="1AE65FE7"/>
    <w:rsid w:val="1DD016F9"/>
    <w:rsid w:val="1DDC550B"/>
    <w:rsid w:val="1EA56662"/>
    <w:rsid w:val="23746A36"/>
    <w:rsid w:val="2B555CA8"/>
    <w:rsid w:val="2F704F03"/>
    <w:rsid w:val="305C39F1"/>
    <w:rsid w:val="30A438DB"/>
    <w:rsid w:val="31653999"/>
    <w:rsid w:val="34B05605"/>
    <w:rsid w:val="362C03EF"/>
    <w:rsid w:val="3744384B"/>
    <w:rsid w:val="3A2B1014"/>
    <w:rsid w:val="3C6C0E2E"/>
    <w:rsid w:val="3DD50400"/>
    <w:rsid w:val="42F22DD9"/>
    <w:rsid w:val="44E54083"/>
    <w:rsid w:val="46080139"/>
    <w:rsid w:val="464C6278"/>
    <w:rsid w:val="47EF4992"/>
    <w:rsid w:val="48992679"/>
    <w:rsid w:val="49CC5B81"/>
    <w:rsid w:val="4A562B83"/>
    <w:rsid w:val="4A7F3F92"/>
    <w:rsid w:val="4BC73CDE"/>
    <w:rsid w:val="4CF17B79"/>
    <w:rsid w:val="4F442D1B"/>
    <w:rsid w:val="4FFD46C8"/>
    <w:rsid w:val="50781E13"/>
    <w:rsid w:val="514B1DEB"/>
    <w:rsid w:val="59514715"/>
    <w:rsid w:val="59E323B4"/>
    <w:rsid w:val="5D6416C7"/>
    <w:rsid w:val="62362340"/>
    <w:rsid w:val="62647D0B"/>
    <w:rsid w:val="648F440D"/>
    <w:rsid w:val="693D2737"/>
    <w:rsid w:val="69AB74E8"/>
    <w:rsid w:val="6A6C0D78"/>
    <w:rsid w:val="6B3E78FE"/>
    <w:rsid w:val="6BEA109C"/>
    <w:rsid w:val="6F850583"/>
    <w:rsid w:val="6FCD41FA"/>
    <w:rsid w:val="6FEA5D29"/>
    <w:rsid w:val="73B1065D"/>
    <w:rsid w:val="74031361"/>
    <w:rsid w:val="744115D7"/>
    <w:rsid w:val="745E61F7"/>
    <w:rsid w:val="75EB4A85"/>
    <w:rsid w:val="76F31A34"/>
    <w:rsid w:val="78CC1DFD"/>
    <w:rsid w:val="78F76C86"/>
    <w:rsid w:val="7C3206D2"/>
    <w:rsid w:val="7E2F6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DD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70DD0"/>
    <w:pPr>
      <w:keepNext/>
      <w:keepLines/>
      <w:spacing w:line="576" w:lineRule="auto"/>
      <w:outlineLvl w:val="0"/>
    </w:pPr>
    <w:rPr>
      <w:b/>
      <w:kern w:val="44"/>
      <w:sz w:val="44"/>
    </w:rPr>
  </w:style>
  <w:style w:type="paragraph" w:styleId="3">
    <w:name w:val="heading 3"/>
    <w:basedOn w:val="a"/>
    <w:next w:val="a"/>
    <w:unhideWhenUsed/>
    <w:qFormat/>
    <w:rsid w:val="00770DD0"/>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70DD0"/>
    <w:pPr>
      <w:tabs>
        <w:tab w:val="center" w:pos="4153"/>
        <w:tab w:val="right" w:pos="8306"/>
      </w:tabs>
      <w:snapToGrid w:val="0"/>
      <w:jc w:val="left"/>
    </w:pPr>
    <w:rPr>
      <w:sz w:val="18"/>
    </w:rPr>
  </w:style>
  <w:style w:type="paragraph" w:styleId="a4">
    <w:name w:val="header"/>
    <w:basedOn w:val="a"/>
    <w:rsid w:val="00770D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70DD0"/>
    <w:pPr>
      <w:spacing w:beforeAutospacing="1" w:afterAutospacing="1"/>
      <w:jc w:val="left"/>
    </w:pPr>
    <w:rPr>
      <w:rFonts w:cs="Times New Roman"/>
      <w:kern w:val="0"/>
      <w:sz w:val="24"/>
    </w:rPr>
  </w:style>
  <w:style w:type="table" w:styleId="a6">
    <w:name w:val="Table Grid"/>
    <w:basedOn w:val="a1"/>
    <w:qFormat/>
    <w:rsid w:val="00770D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770DD0"/>
    <w:rPr>
      <w:b/>
    </w:rPr>
  </w:style>
  <w:style w:type="character" w:styleId="a8">
    <w:name w:val="Hyperlink"/>
    <w:basedOn w:val="a0"/>
    <w:qFormat/>
    <w:rsid w:val="00770DD0"/>
    <w:rPr>
      <w:color w:val="0000FF"/>
      <w:u w:val="single"/>
    </w:rPr>
  </w:style>
  <w:style w:type="paragraph" w:styleId="a9">
    <w:name w:val="Balloon Text"/>
    <w:basedOn w:val="a"/>
    <w:link w:val="Char"/>
    <w:rsid w:val="00B5607B"/>
    <w:rPr>
      <w:sz w:val="18"/>
      <w:szCs w:val="18"/>
    </w:rPr>
  </w:style>
  <w:style w:type="character" w:customStyle="1" w:styleId="Char">
    <w:name w:val="批注框文本 Char"/>
    <w:basedOn w:val="a0"/>
    <w:link w:val="a9"/>
    <w:rsid w:val="00B5607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林进秋</cp:lastModifiedBy>
  <cp:revision>2</cp:revision>
  <cp:lastPrinted>2024-05-20T06:57:00Z</cp:lastPrinted>
  <dcterms:created xsi:type="dcterms:W3CDTF">2023-05-17T03:47:00Z</dcterms:created>
  <dcterms:modified xsi:type="dcterms:W3CDTF">2024-05-22T07:19:00Z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A9DBED1D1F1C4523B1D9EF3BB734BE76_13</vt:lpwstr>
  </property>
</Properties>
</file>