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27" w:rsidRPr="007304F4" w:rsidRDefault="00045027">
      <w:pPr>
        <w:widowControl/>
        <w:adjustRightInd/>
        <w:snapToGrid/>
        <w:spacing w:line="560" w:lineRule="exact"/>
        <w:ind w:firstLineChars="0" w:firstLine="0"/>
        <w:jc w:val="center"/>
        <w:rPr>
          <w:rFonts w:ascii="宋体" w:eastAsia="宋体" w:hAnsi="宋体" w:cs="Times New Roman"/>
          <w:b/>
          <w:bCs/>
          <w:sz w:val="36"/>
          <w:szCs w:val="36"/>
        </w:rPr>
      </w:pPr>
      <w:r w:rsidRPr="007304F4">
        <w:rPr>
          <w:rFonts w:ascii="宋体" w:eastAsia="宋体" w:hAnsi="宋体" w:cs="宋体" w:hint="eastAsia"/>
          <w:b/>
          <w:bCs/>
          <w:sz w:val="36"/>
          <w:szCs w:val="36"/>
        </w:rPr>
        <w:t>关于</w:t>
      </w:r>
      <w:r w:rsidRPr="007304F4">
        <w:rPr>
          <w:rFonts w:ascii="宋体" w:eastAsia="宋体" w:hAnsi="宋体" w:cs="宋体"/>
          <w:b/>
          <w:bCs/>
          <w:sz w:val="36"/>
          <w:szCs w:val="36"/>
        </w:rPr>
        <w:t>2022</w:t>
      </w:r>
      <w:r w:rsidRPr="007304F4">
        <w:rPr>
          <w:rFonts w:ascii="宋体" w:eastAsia="宋体" w:hAnsi="宋体" w:cs="宋体" w:hint="eastAsia"/>
          <w:b/>
          <w:bCs/>
          <w:sz w:val="36"/>
          <w:szCs w:val="36"/>
        </w:rPr>
        <w:t>年阳江市阳东区</w:t>
      </w:r>
      <w:r>
        <w:rPr>
          <w:rFonts w:ascii="宋体" w:eastAsia="宋体" w:hAnsi="宋体" w:cs="宋体" w:hint="eastAsia"/>
          <w:b/>
          <w:bCs/>
          <w:sz w:val="36"/>
          <w:szCs w:val="36"/>
        </w:rPr>
        <w:t>省级</w:t>
      </w:r>
      <w:r w:rsidRPr="007304F4">
        <w:rPr>
          <w:rFonts w:ascii="宋体" w:eastAsia="宋体" w:hAnsi="宋体" w:cs="宋体" w:hint="eastAsia"/>
          <w:b/>
          <w:bCs/>
          <w:sz w:val="36"/>
          <w:szCs w:val="36"/>
        </w:rPr>
        <w:t>生猪现代农业</w:t>
      </w:r>
    </w:p>
    <w:p w:rsidR="00045027" w:rsidRPr="007304F4" w:rsidRDefault="00045027">
      <w:pPr>
        <w:widowControl/>
        <w:adjustRightInd/>
        <w:snapToGrid/>
        <w:spacing w:line="560" w:lineRule="exact"/>
        <w:ind w:firstLineChars="0" w:firstLine="0"/>
        <w:jc w:val="center"/>
        <w:rPr>
          <w:rFonts w:ascii="宋体" w:eastAsia="宋体" w:hAnsi="宋体" w:cs="Times New Roman"/>
          <w:b/>
          <w:bCs/>
          <w:sz w:val="36"/>
          <w:szCs w:val="36"/>
        </w:rPr>
      </w:pPr>
      <w:r w:rsidRPr="007304F4">
        <w:rPr>
          <w:rFonts w:ascii="宋体" w:eastAsia="宋体" w:hAnsi="宋体" w:cs="宋体" w:hint="eastAsia"/>
          <w:b/>
          <w:bCs/>
          <w:sz w:val="36"/>
          <w:szCs w:val="36"/>
        </w:rPr>
        <w:t>产业园建设项目入库申报的通知</w:t>
      </w:r>
    </w:p>
    <w:p w:rsidR="00045027" w:rsidRDefault="00045027" w:rsidP="004E54B7">
      <w:pPr>
        <w:widowControl/>
        <w:spacing w:line="600" w:lineRule="exact"/>
        <w:ind w:firstLine="31680"/>
        <w:rPr>
          <w:rFonts w:ascii="方正小标宋简体" w:eastAsia="方正小标宋简体" w:hAnsi="方正小标宋简体" w:cs="Times New Roman"/>
          <w:kern w:val="0"/>
        </w:rPr>
      </w:pPr>
    </w:p>
    <w:p w:rsidR="00045027" w:rsidRPr="007304F4" w:rsidRDefault="00045027" w:rsidP="007304F4">
      <w:pPr>
        <w:widowControl/>
        <w:spacing w:line="540" w:lineRule="exact"/>
        <w:ind w:firstLineChars="0" w:firstLine="0"/>
        <w:rPr>
          <w:rFonts w:ascii="宋体" w:eastAsia="宋体" w:hAnsi="宋体" w:cs="Times New Roman"/>
          <w:kern w:val="0"/>
          <w:sz w:val="30"/>
          <w:szCs w:val="30"/>
        </w:rPr>
      </w:pPr>
      <w:r w:rsidRPr="007304F4">
        <w:rPr>
          <w:rFonts w:ascii="宋体" w:eastAsia="宋体" w:hAnsi="宋体" w:cs="宋体" w:hint="eastAsia"/>
          <w:sz w:val="30"/>
          <w:szCs w:val="30"/>
        </w:rPr>
        <w:t>各有关企业：</w:t>
      </w:r>
    </w:p>
    <w:p w:rsidR="00045027" w:rsidRPr="007304F4" w:rsidRDefault="00045027" w:rsidP="004E54B7">
      <w:pPr>
        <w:widowControl/>
        <w:spacing w:line="540" w:lineRule="exact"/>
        <w:ind w:firstLine="31680"/>
        <w:rPr>
          <w:rFonts w:ascii="宋体" w:eastAsia="宋体" w:hAnsi="宋体" w:cs="Times New Roman"/>
          <w:kern w:val="0"/>
          <w:sz w:val="30"/>
          <w:szCs w:val="30"/>
        </w:rPr>
      </w:pPr>
      <w:r w:rsidRPr="007304F4">
        <w:rPr>
          <w:rFonts w:ascii="宋体" w:eastAsia="宋体" w:hAnsi="宋体" w:cs="宋体" w:hint="eastAsia"/>
          <w:kern w:val="0"/>
          <w:sz w:val="30"/>
          <w:szCs w:val="30"/>
        </w:rPr>
        <w:t>根据广东省农业农村厅《关于组织开展</w:t>
      </w:r>
      <w:r w:rsidRPr="007304F4">
        <w:rPr>
          <w:rFonts w:ascii="宋体" w:eastAsia="宋体" w:hAnsi="宋体" w:cs="宋体"/>
          <w:kern w:val="0"/>
          <w:sz w:val="30"/>
          <w:szCs w:val="30"/>
        </w:rPr>
        <w:t>2022</w:t>
      </w:r>
      <w:r w:rsidRPr="007304F4">
        <w:rPr>
          <w:rFonts w:ascii="宋体" w:eastAsia="宋体" w:hAnsi="宋体" w:cs="宋体" w:hint="eastAsia"/>
          <w:kern w:val="0"/>
          <w:sz w:val="30"/>
          <w:szCs w:val="30"/>
        </w:rPr>
        <w:t>年省级现代农业产业园申报入库工作的通知》（粤农农计〔</w:t>
      </w:r>
      <w:r w:rsidRPr="007304F4">
        <w:rPr>
          <w:rFonts w:ascii="宋体" w:eastAsia="宋体" w:hAnsi="宋体" w:cs="宋体"/>
          <w:kern w:val="0"/>
          <w:sz w:val="30"/>
          <w:szCs w:val="30"/>
        </w:rPr>
        <w:t>2022</w:t>
      </w:r>
      <w:r w:rsidRPr="007304F4">
        <w:rPr>
          <w:rFonts w:ascii="宋体" w:eastAsia="宋体" w:hAnsi="宋体" w:cs="宋体" w:hint="eastAsia"/>
          <w:kern w:val="0"/>
          <w:sz w:val="30"/>
          <w:szCs w:val="30"/>
        </w:rPr>
        <w:t>〕</w:t>
      </w:r>
      <w:r w:rsidRPr="007304F4">
        <w:rPr>
          <w:rFonts w:ascii="宋体" w:eastAsia="宋体" w:hAnsi="宋体" w:cs="宋体"/>
          <w:kern w:val="0"/>
          <w:sz w:val="30"/>
          <w:szCs w:val="30"/>
        </w:rPr>
        <w:t>5</w:t>
      </w:r>
      <w:r w:rsidRPr="007304F4">
        <w:rPr>
          <w:rFonts w:ascii="宋体" w:eastAsia="宋体" w:hAnsi="宋体" w:cs="宋体" w:hint="eastAsia"/>
          <w:kern w:val="0"/>
          <w:sz w:val="30"/>
          <w:szCs w:val="30"/>
        </w:rPr>
        <w:t>号）、《广东省现代农业产业园财政资金管理办法》等文件精神，我区综合考虑决定组织申报阳江市阳东区生猪现代农业产业园，现向社会公开遴选一批项目实施主体和入库项目。请符合条件的企业抓紧时间上报，逾期不予受理。</w:t>
      </w:r>
    </w:p>
    <w:p w:rsidR="00045027" w:rsidRPr="007304F4" w:rsidRDefault="00045027" w:rsidP="004E54B7">
      <w:pPr>
        <w:widowControl/>
        <w:spacing w:line="540" w:lineRule="exact"/>
        <w:ind w:firstLine="31680"/>
        <w:rPr>
          <w:rFonts w:ascii="宋体" w:eastAsia="宋体" w:hAnsi="宋体" w:cs="Times New Roman"/>
          <w:kern w:val="0"/>
          <w:sz w:val="30"/>
          <w:szCs w:val="30"/>
        </w:rPr>
      </w:pPr>
    </w:p>
    <w:p w:rsidR="00045027" w:rsidRPr="007304F4" w:rsidRDefault="00045027" w:rsidP="004E54B7">
      <w:pPr>
        <w:widowControl/>
        <w:spacing w:line="540" w:lineRule="exact"/>
        <w:ind w:firstLine="31680"/>
        <w:rPr>
          <w:rFonts w:ascii="宋体" w:eastAsia="宋体" w:hAnsi="宋体" w:cs="Times New Roman"/>
          <w:kern w:val="0"/>
          <w:sz w:val="30"/>
          <w:szCs w:val="30"/>
        </w:rPr>
      </w:pPr>
      <w:r w:rsidRPr="007304F4">
        <w:rPr>
          <w:rFonts w:ascii="宋体" w:eastAsia="宋体" w:hAnsi="宋体" w:cs="宋体" w:hint="eastAsia"/>
          <w:kern w:val="0"/>
          <w:sz w:val="30"/>
          <w:szCs w:val="30"/>
        </w:rPr>
        <w:t>附件：</w:t>
      </w:r>
      <w:r w:rsidRPr="007304F4">
        <w:rPr>
          <w:rFonts w:ascii="宋体" w:eastAsia="宋体" w:hAnsi="宋体" w:cs="宋体"/>
          <w:kern w:val="0"/>
          <w:sz w:val="30"/>
          <w:szCs w:val="30"/>
        </w:rPr>
        <w:t>2022</w:t>
      </w:r>
      <w:r w:rsidRPr="007304F4">
        <w:rPr>
          <w:rFonts w:ascii="宋体" w:eastAsia="宋体" w:hAnsi="宋体" w:cs="宋体" w:hint="eastAsia"/>
          <w:kern w:val="0"/>
          <w:sz w:val="30"/>
          <w:szCs w:val="30"/>
        </w:rPr>
        <w:t>年阳江市阳东区</w:t>
      </w:r>
      <w:r>
        <w:rPr>
          <w:rFonts w:ascii="宋体" w:eastAsia="宋体" w:hAnsi="宋体" w:cs="宋体" w:hint="eastAsia"/>
          <w:kern w:val="0"/>
          <w:sz w:val="30"/>
          <w:szCs w:val="30"/>
        </w:rPr>
        <w:t>省级</w:t>
      </w:r>
      <w:r w:rsidRPr="007304F4">
        <w:rPr>
          <w:rFonts w:ascii="宋体" w:eastAsia="宋体" w:hAnsi="宋体" w:cs="宋体" w:hint="eastAsia"/>
          <w:kern w:val="0"/>
          <w:sz w:val="30"/>
          <w:szCs w:val="30"/>
        </w:rPr>
        <w:t>生猪现代农业产业园建设项目入库申报指南</w:t>
      </w:r>
    </w:p>
    <w:p w:rsidR="00045027" w:rsidRPr="007304F4" w:rsidRDefault="00045027" w:rsidP="004E54B7">
      <w:pPr>
        <w:widowControl/>
        <w:spacing w:line="540" w:lineRule="exact"/>
        <w:ind w:firstLine="31680"/>
        <w:rPr>
          <w:rFonts w:ascii="宋体" w:eastAsia="宋体" w:hAnsi="宋体" w:cs="Times New Roman"/>
          <w:sz w:val="30"/>
          <w:szCs w:val="30"/>
        </w:rPr>
      </w:pPr>
    </w:p>
    <w:p w:rsidR="00045027" w:rsidRPr="007304F4" w:rsidRDefault="00045027" w:rsidP="004E54B7">
      <w:pPr>
        <w:widowControl/>
        <w:spacing w:line="540" w:lineRule="exact"/>
        <w:ind w:firstLine="31680"/>
        <w:rPr>
          <w:rFonts w:ascii="宋体" w:eastAsia="宋体" w:hAnsi="宋体" w:cs="Times New Roman"/>
          <w:kern w:val="0"/>
          <w:sz w:val="30"/>
          <w:szCs w:val="30"/>
        </w:rPr>
      </w:pPr>
    </w:p>
    <w:p w:rsidR="00045027" w:rsidRPr="007304F4" w:rsidRDefault="00045027" w:rsidP="004E54B7">
      <w:pPr>
        <w:widowControl/>
        <w:spacing w:line="540" w:lineRule="exact"/>
        <w:ind w:firstLine="31680"/>
        <w:jc w:val="right"/>
        <w:rPr>
          <w:rFonts w:ascii="宋体" w:eastAsia="宋体" w:hAnsi="宋体" w:cs="Times New Roman"/>
          <w:kern w:val="0"/>
          <w:sz w:val="30"/>
          <w:szCs w:val="30"/>
        </w:rPr>
      </w:pPr>
      <w:r w:rsidRPr="007304F4">
        <w:rPr>
          <w:rFonts w:ascii="宋体" w:eastAsia="宋体" w:hAnsi="宋体" w:cs="宋体" w:hint="eastAsia"/>
          <w:kern w:val="0"/>
          <w:sz w:val="30"/>
          <w:szCs w:val="30"/>
        </w:rPr>
        <w:t>阳江市阳东区农业农村和水务局</w:t>
      </w:r>
    </w:p>
    <w:p w:rsidR="00045027" w:rsidRPr="007304F4" w:rsidRDefault="00045027" w:rsidP="004E54B7">
      <w:pPr>
        <w:widowControl/>
        <w:spacing w:line="540" w:lineRule="exact"/>
        <w:ind w:firstLine="31680"/>
        <w:jc w:val="right"/>
        <w:rPr>
          <w:rFonts w:ascii="宋体" w:eastAsia="宋体" w:hAnsi="宋体" w:cs="Times New Roman"/>
          <w:kern w:val="0"/>
          <w:sz w:val="30"/>
          <w:szCs w:val="30"/>
        </w:rPr>
      </w:pPr>
      <w:r w:rsidRPr="007304F4">
        <w:rPr>
          <w:rFonts w:ascii="宋体" w:eastAsia="宋体" w:hAnsi="宋体" w:cs="宋体"/>
          <w:kern w:val="0"/>
          <w:sz w:val="30"/>
          <w:szCs w:val="30"/>
        </w:rPr>
        <w:t xml:space="preserve"> 2022</w:t>
      </w:r>
      <w:r w:rsidRPr="007304F4">
        <w:rPr>
          <w:rFonts w:ascii="宋体" w:eastAsia="宋体" w:hAnsi="宋体" w:cs="宋体" w:hint="eastAsia"/>
          <w:kern w:val="0"/>
          <w:sz w:val="30"/>
          <w:szCs w:val="30"/>
        </w:rPr>
        <w:t>年</w:t>
      </w:r>
      <w:r>
        <w:rPr>
          <w:rFonts w:ascii="宋体" w:eastAsia="宋体" w:hAnsi="宋体" w:cs="宋体"/>
          <w:kern w:val="0"/>
          <w:sz w:val="30"/>
          <w:szCs w:val="30"/>
        </w:rPr>
        <w:t>2</w:t>
      </w:r>
      <w:r w:rsidRPr="007304F4">
        <w:rPr>
          <w:rFonts w:ascii="宋体" w:eastAsia="宋体" w:hAnsi="宋体" w:cs="宋体" w:hint="eastAsia"/>
          <w:kern w:val="0"/>
          <w:sz w:val="30"/>
          <w:szCs w:val="30"/>
        </w:rPr>
        <w:t>月</w:t>
      </w:r>
      <w:r>
        <w:rPr>
          <w:rFonts w:ascii="宋体" w:eastAsia="宋体" w:hAnsi="宋体" w:cs="宋体"/>
          <w:kern w:val="0"/>
          <w:sz w:val="30"/>
          <w:szCs w:val="30"/>
        </w:rPr>
        <w:t>15</w:t>
      </w:r>
      <w:r w:rsidRPr="007304F4">
        <w:rPr>
          <w:rFonts w:ascii="宋体" w:eastAsia="宋体" w:hAnsi="宋体" w:cs="宋体" w:hint="eastAsia"/>
          <w:kern w:val="0"/>
          <w:sz w:val="30"/>
          <w:szCs w:val="30"/>
        </w:rPr>
        <w:t>日</w:t>
      </w:r>
    </w:p>
    <w:p w:rsidR="00045027" w:rsidRPr="007304F4" w:rsidRDefault="00045027" w:rsidP="004E54B7">
      <w:pPr>
        <w:widowControl/>
        <w:spacing w:line="540" w:lineRule="exact"/>
        <w:ind w:firstLine="31680"/>
        <w:jc w:val="right"/>
        <w:rPr>
          <w:rFonts w:ascii="宋体" w:eastAsia="宋体" w:hAnsi="宋体" w:cs="Times New Roman"/>
          <w:kern w:val="0"/>
          <w:sz w:val="30"/>
          <w:szCs w:val="30"/>
        </w:rPr>
      </w:pPr>
    </w:p>
    <w:p w:rsidR="00045027" w:rsidRPr="007304F4" w:rsidRDefault="00045027" w:rsidP="004E54B7">
      <w:pPr>
        <w:widowControl/>
        <w:spacing w:line="540" w:lineRule="exact"/>
        <w:ind w:firstLine="31680"/>
        <w:rPr>
          <w:rFonts w:ascii="宋体" w:eastAsia="宋体" w:hAnsi="宋体" w:cs="Times New Roman"/>
          <w:color w:val="C0504D"/>
          <w:kern w:val="0"/>
          <w:sz w:val="30"/>
          <w:szCs w:val="30"/>
        </w:rPr>
      </w:pPr>
      <w:r w:rsidRPr="007304F4">
        <w:rPr>
          <w:rFonts w:ascii="宋体" w:eastAsia="宋体" w:hAnsi="宋体" w:cs="宋体" w:hint="eastAsia"/>
          <w:color w:val="C0504D"/>
          <w:kern w:val="0"/>
          <w:sz w:val="30"/>
          <w:szCs w:val="30"/>
        </w:rPr>
        <w:t>（联系人：</w:t>
      </w:r>
      <w:r>
        <w:rPr>
          <w:rFonts w:ascii="宋体" w:eastAsia="宋体" w:hAnsi="宋体" w:cs="宋体" w:hint="eastAsia"/>
          <w:color w:val="C0504D"/>
          <w:kern w:val="0"/>
          <w:sz w:val="30"/>
          <w:szCs w:val="30"/>
        </w:rPr>
        <w:t>邓生</w:t>
      </w:r>
      <w:r w:rsidRPr="007304F4">
        <w:rPr>
          <w:rFonts w:ascii="宋体" w:eastAsia="宋体" w:hAnsi="宋体" w:cs="宋体" w:hint="eastAsia"/>
          <w:color w:val="C0504D"/>
          <w:kern w:val="0"/>
          <w:sz w:val="30"/>
          <w:szCs w:val="30"/>
        </w:rPr>
        <w:t>，联系电话：</w:t>
      </w:r>
      <w:r>
        <w:rPr>
          <w:rFonts w:ascii="宋体" w:eastAsia="宋体" w:hAnsi="宋体" w:cs="宋体"/>
          <w:color w:val="C0504D"/>
          <w:kern w:val="0"/>
          <w:sz w:val="30"/>
          <w:szCs w:val="30"/>
        </w:rPr>
        <w:t>0662--6613181</w:t>
      </w:r>
      <w:r w:rsidRPr="007304F4">
        <w:rPr>
          <w:rFonts w:ascii="宋体" w:eastAsia="宋体" w:hAnsi="宋体" w:cs="宋体" w:hint="eastAsia"/>
          <w:color w:val="C0504D"/>
          <w:kern w:val="0"/>
          <w:sz w:val="30"/>
          <w:szCs w:val="30"/>
        </w:rPr>
        <w:t>）</w:t>
      </w:r>
    </w:p>
    <w:p w:rsidR="00045027" w:rsidRDefault="00045027" w:rsidP="004E54B7">
      <w:pPr>
        <w:widowControl/>
        <w:spacing w:line="600" w:lineRule="exact"/>
        <w:ind w:firstLine="31680"/>
        <w:rPr>
          <w:rFonts w:ascii="黑体" w:eastAsia="黑体" w:hAnsi="黑体" w:cs="Times New Roman"/>
          <w:kern w:val="0"/>
        </w:rPr>
      </w:pPr>
    </w:p>
    <w:p w:rsidR="00045027" w:rsidRDefault="00045027" w:rsidP="004E54B7">
      <w:pPr>
        <w:pStyle w:val="Heading2"/>
        <w:ind w:firstLine="31680"/>
        <w:rPr>
          <w:rFonts w:ascii="黑体" w:eastAsia="黑体" w:hAnsi="黑体" w:cs="Times New Roman"/>
          <w:kern w:val="0"/>
        </w:rPr>
      </w:pPr>
    </w:p>
    <w:p w:rsidR="00045027" w:rsidRDefault="00045027" w:rsidP="004E54B7">
      <w:pPr>
        <w:ind w:firstLine="31680"/>
        <w:rPr>
          <w:rFonts w:cs="Times New Roman"/>
        </w:rPr>
      </w:pPr>
    </w:p>
    <w:p w:rsidR="00045027" w:rsidRDefault="00045027" w:rsidP="004E54B7">
      <w:pPr>
        <w:pStyle w:val="Heading2"/>
        <w:ind w:firstLine="31680"/>
        <w:rPr>
          <w:rFonts w:cs="Times New Roman"/>
        </w:rPr>
      </w:pPr>
    </w:p>
    <w:p w:rsidR="00045027" w:rsidRDefault="00045027" w:rsidP="004E54B7">
      <w:pPr>
        <w:ind w:firstLine="31680"/>
        <w:rPr>
          <w:rFonts w:cs="Times New Roman"/>
        </w:rPr>
      </w:pPr>
    </w:p>
    <w:p w:rsidR="00045027" w:rsidRDefault="00045027">
      <w:pPr>
        <w:widowControl/>
        <w:spacing w:line="600" w:lineRule="exact"/>
        <w:ind w:firstLineChars="0" w:firstLine="0"/>
        <w:rPr>
          <w:rFonts w:ascii="Cambria" w:eastAsia="楷体" w:hAnsi="Cambria" w:cs="Times New Roman"/>
          <w:b/>
          <w:bCs/>
          <w:sz w:val="36"/>
          <w:szCs w:val="36"/>
        </w:rPr>
      </w:pPr>
    </w:p>
    <w:p w:rsidR="00045027" w:rsidRPr="007304F4" w:rsidRDefault="00045027">
      <w:pPr>
        <w:widowControl/>
        <w:spacing w:line="600" w:lineRule="exact"/>
        <w:ind w:firstLineChars="0" w:firstLine="0"/>
        <w:rPr>
          <w:rFonts w:ascii="宋体" w:eastAsia="宋体" w:hAnsi="宋体" w:cs="Times New Roman"/>
          <w:kern w:val="0"/>
          <w:sz w:val="30"/>
          <w:szCs w:val="30"/>
        </w:rPr>
      </w:pPr>
      <w:r w:rsidRPr="007304F4">
        <w:rPr>
          <w:rFonts w:ascii="宋体" w:eastAsia="宋体" w:hAnsi="宋体" w:cs="宋体" w:hint="eastAsia"/>
          <w:kern w:val="0"/>
          <w:sz w:val="30"/>
          <w:szCs w:val="30"/>
        </w:rPr>
        <w:t>附件</w:t>
      </w:r>
    </w:p>
    <w:p w:rsidR="00045027" w:rsidRPr="007304F4" w:rsidRDefault="00045027">
      <w:pPr>
        <w:widowControl/>
        <w:spacing w:line="600" w:lineRule="exact"/>
        <w:ind w:firstLineChars="0" w:firstLine="0"/>
        <w:jc w:val="center"/>
        <w:rPr>
          <w:rFonts w:ascii="宋体" w:eastAsia="宋体" w:hAnsi="宋体" w:cs="Times New Roman"/>
          <w:b/>
          <w:bCs/>
          <w:kern w:val="0"/>
          <w:sz w:val="36"/>
          <w:szCs w:val="36"/>
        </w:rPr>
      </w:pPr>
      <w:r w:rsidRPr="007304F4">
        <w:rPr>
          <w:rFonts w:ascii="宋体" w:eastAsia="宋体" w:hAnsi="宋体" w:cs="宋体"/>
          <w:b/>
          <w:bCs/>
          <w:kern w:val="0"/>
          <w:sz w:val="36"/>
          <w:szCs w:val="36"/>
        </w:rPr>
        <w:t>2022</w:t>
      </w:r>
      <w:r w:rsidRPr="007304F4">
        <w:rPr>
          <w:rFonts w:ascii="宋体" w:eastAsia="宋体" w:hAnsi="宋体" w:cs="宋体" w:hint="eastAsia"/>
          <w:b/>
          <w:bCs/>
          <w:kern w:val="0"/>
          <w:sz w:val="36"/>
          <w:szCs w:val="36"/>
        </w:rPr>
        <w:t>年阳江市阳东区</w:t>
      </w:r>
      <w:r>
        <w:rPr>
          <w:rFonts w:ascii="宋体" w:eastAsia="宋体" w:hAnsi="宋体" w:cs="宋体" w:hint="eastAsia"/>
          <w:b/>
          <w:bCs/>
          <w:kern w:val="0"/>
          <w:sz w:val="36"/>
          <w:szCs w:val="36"/>
        </w:rPr>
        <w:t>省级</w:t>
      </w:r>
      <w:r w:rsidRPr="007304F4">
        <w:rPr>
          <w:rFonts w:ascii="宋体" w:eastAsia="宋体" w:hAnsi="宋体" w:cs="宋体" w:hint="eastAsia"/>
          <w:b/>
          <w:bCs/>
          <w:kern w:val="0"/>
          <w:sz w:val="36"/>
          <w:szCs w:val="36"/>
        </w:rPr>
        <w:t>生猪现代农业</w:t>
      </w:r>
    </w:p>
    <w:p w:rsidR="00045027" w:rsidRPr="007304F4" w:rsidRDefault="00045027">
      <w:pPr>
        <w:widowControl/>
        <w:spacing w:line="600" w:lineRule="exact"/>
        <w:ind w:firstLineChars="0" w:firstLine="0"/>
        <w:jc w:val="center"/>
        <w:rPr>
          <w:rFonts w:ascii="宋体" w:eastAsia="宋体" w:hAnsi="宋体" w:cs="Times New Roman"/>
          <w:b/>
          <w:bCs/>
          <w:kern w:val="0"/>
          <w:sz w:val="36"/>
          <w:szCs w:val="36"/>
        </w:rPr>
      </w:pPr>
      <w:r w:rsidRPr="007304F4">
        <w:rPr>
          <w:rFonts w:ascii="宋体" w:eastAsia="宋体" w:hAnsi="宋体" w:cs="宋体" w:hint="eastAsia"/>
          <w:b/>
          <w:bCs/>
          <w:kern w:val="0"/>
          <w:sz w:val="36"/>
          <w:szCs w:val="36"/>
        </w:rPr>
        <w:t>产业园建设项目入库申报指南</w:t>
      </w:r>
    </w:p>
    <w:p w:rsidR="00045027" w:rsidRDefault="00045027" w:rsidP="004E54B7">
      <w:pPr>
        <w:widowControl/>
        <w:spacing w:line="600" w:lineRule="exact"/>
        <w:ind w:firstLine="31680"/>
        <w:rPr>
          <w:rFonts w:hAnsi="微软雅黑" w:cs="Times New Roman"/>
          <w:kern w:val="0"/>
        </w:rPr>
      </w:pPr>
    </w:p>
    <w:p w:rsidR="00045027" w:rsidRPr="007304F4" w:rsidRDefault="00045027" w:rsidP="004E54B7">
      <w:pPr>
        <w:widowControl/>
        <w:spacing w:line="540" w:lineRule="exact"/>
        <w:ind w:firstLine="31680"/>
        <w:rPr>
          <w:rFonts w:ascii="宋体" w:eastAsia="宋体" w:hAnsi="宋体" w:cs="Times New Roman"/>
          <w:kern w:val="0"/>
          <w:sz w:val="28"/>
          <w:szCs w:val="28"/>
        </w:rPr>
      </w:pPr>
      <w:r w:rsidRPr="007304F4">
        <w:rPr>
          <w:rFonts w:ascii="宋体" w:eastAsia="宋体" w:hAnsi="宋体" w:cs="宋体" w:hint="eastAsia"/>
          <w:kern w:val="0"/>
          <w:sz w:val="28"/>
          <w:szCs w:val="28"/>
        </w:rPr>
        <w:t>为深入学习贯彻习近平总书记对广东重要讲话和重要指示批示精神，落实省委、省政府关于大力发展现代农业产业园建设的决策部署，促进乡村振兴战略实施，进一步扩大我区生猪产业规模，加快推动生猪产业结构调整，培育发展生猪优势主导产业和重点生产区域，按照《关于组织开展</w:t>
      </w: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年省级现代农业产业园申报入库工作的通知》（粤农农计〔</w:t>
      </w: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w:t>
      </w:r>
      <w:r w:rsidRPr="007304F4">
        <w:rPr>
          <w:rFonts w:ascii="宋体" w:eastAsia="宋体" w:hAnsi="宋体" w:cs="宋体"/>
          <w:kern w:val="0"/>
          <w:sz w:val="28"/>
          <w:szCs w:val="28"/>
        </w:rPr>
        <w:t>5</w:t>
      </w:r>
      <w:r w:rsidRPr="007304F4">
        <w:rPr>
          <w:rFonts w:ascii="宋体" w:eastAsia="宋体" w:hAnsi="宋体" w:cs="宋体" w:hint="eastAsia"/>
          <w:kern w:val="0"/>
          <w:sz w:val="28"/>
          <w:szCs w:val="28"/>
        </w:rPr>
        <w:t>号）、《广东省现代农业产业园财政资金管理办法》等文件要求，我区将创建阳江市阳东区</w:t>
      </w:r>
      <w:r>
        <w:rPr>
          <w:rFonts w:ascii="宋体" w:eastAsia="宋体" w:hAnsi="宋体" w:cs="宋体" w:hint="eastAsia"/>
          <w:kern w:val="0"/>
          <w:sz w:val="28"/>
          <w:szCs w:val="28"/>
        </w:rPr>
        <w:t>省级</w:t>
      </w:r>
      <w:r w:rsidRPr="007304F4">
        <w:rPr>
          <w:rFonts w:ascii="宋体" w:eastAsia="宋体" w:hAnsi="宋体" w:cs="宋体" w:hint="eastAsia"/>
          <w:kern w:val="0"/>
          <w:sz w:val="28"/>
          <w:szCs w:val="28"/>
        </w:rPr>
        <w:t>生猪现代农业产业园（以下简称“产业园”）。现结合全区生猪产业发展实际，制定如下入库申报指南。</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一、申报范围</w:t>
      </w:r>
    </w:p>
    <w:p w:rsidR="00045027" w:rsidRPr="007304F4" w:rsidRDefault="00045027" w:rsidP="004E54B7">
      <w:pPr>
        <w:widowControl/>
        <w:spacing w:line="540" w:lineRule="exact"/>
        <w:ind w:firstLine="31680"/>
        <w:rPr>
          <w:rFonts w:ascii="宋体" w:eastAsia="宋体" w:hAnsi="宋体" w:cs="宋体"/>
          <w:kern w:val="0"/>
          <w:sz w:val="28"/>
          <w:szCs w:val="28"/>
        </w:rPr>
      </w:pPr>
      <w:r w:rsidRPr="007304F4">
        <w:rPr>
          <w:rFonts w:ascii="宋体" w:eastAsia="宋体" w:hAnsi="宋体" w:cs="宋体" w:hint="eastAsia"/>
          <w:kern w:val="0"/>
          <w:sz w:val="28"/>
          <w:szCs w:val="28"/>
        </w:rPr>
        <w:t>产业园规划建设范围为阳东区生猪养殖优势区域，涵盖雅韶镇、北惯镇、塘坪镇、那龙镇、红丰镇等</w:t>
      </w:r>
      <w:r w:rsidRPr="007304F4">
        <w:rPr>
          <w:rFonts w:ascii="宋体" w:eastAsia="宋体" w:hAnsi="宋体" w:cs="宋体"/>
          <w:kern w:val="0"/>
          <w:sz w:val="28"/>
          <w:szCs w:val="28"/>
        </w:rPr>
        <w:t>5</w:t>
      </w:r>
      <w:r w:rsidRPr="007304F4">
        <w:rPr>
          <w:rFonts w:ascii="宋体" w:eastAsia="宋体" w:hAnsi="宋体" w:cs="宋体" w:hint="eastAsia"/>
          <w:kern w:val="0"/>
          <w:sz w:val="28"/>
          <w:szCs w:val="28"/>
        </w:rPr>
        <w:t>个镇域。</w:t>
      </w:r>
      <w:r w:rsidRPr="007304F4">
        <w:rPr>
          <w:rFonts w:ascii="宋体" w:eastAsia="宋体" w:hAnsi="宋体" w:cs="宋体"/>
          <w:kern w:val="0"/>
          <w:sz w:val="28"/>
          <w:szCs w:val="28"/>
        </w:rPr>
        <w:t xml:space="preserve"> </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二、财政资金支持方向</w:t>
      </w:r>
    </w:p>
    <w:p w:rsidR="00045027" w:rsidRPr="007304F4" w:rsidRDefault="00045027" w:rsidP="004E54B7">
      <w:pPr>
        <w:widowControl/>
        <w:spacing w:line="540" w:lineRule="exact"/>
        <w:ind w:firstLine="31680"/>
        <w:rPr>
          <w:rFonts w:ascii="宋体" w:eastAsia="宋体" w:hAnsi="宋体" w:cs="Times New Roman"/>
          <w:kern w:val="0"/>
          <w:sz w:val="28"/>
          <w:szCs w:val="28"/>
        </w:rPr>
      </w:pPr>
      <w:r w:rsidRPr="007304F4">
        <w:rPr>
          <w:rFonts w:ascii="宋体" w:eastAsia="宋体" w:hAnsi="宋体" w:cs="宋体" w:hint="eastAsia"/>
          <w:kern w:val="0"/>
          <w:sz w:val="28"/>
          <w:szCs w:val="28"/>
        </w:rPr>
        <w:t>按照《关于组织开展</w:t>
      </w: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年省级现代农业产业园申报入库工作的通知》（粤农农计〔</w:t>
      </w: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w:t>
      </w:r>
      <w:r w:rsidRPr="007304F4">
        <w:rPr>
          <w:rFonts w:ascii="宋体" w:eastAsia="宋体" w:hAnsi="宋体" w:cs="宋体"/>
          <w:kern w:val="0"/>
          <w:sz w:val="28"/>
          <w:szCs w:val="28"/>
        </w:rPr>
        <w:t>5</w:t>
      </w:r>
      <w:r w:rsidRPr="007304F4">
        <w:rPr>
          <w:rFonts w:ascii="宋体" w:eastAsia="宋体" w:hAnsi="宋体" w:cs="宋体" w:hint="eastAsia"/>
          <w:kern w:val="0"/>
          <w:sz w:val="28"/>
          <w:szCs w:val="28"/>
        </w:rPr>
        <w:t>号）、《广东省现代农业产业园财政资金管理办法》要求，围绕全区生猪优势主导产业，明确产业园省级财政补助资金（</w:t>
      </w:r>
      <w:r w:rsidRPr="007304F4">
        <w:rPr>
          <w:rFonts w:ascii="宋体" w:eastAsia="宋体" w:hAnsi="宋体" w:cs="宋体"/>
          <w:kern w:val="0"/>
          <w:sz w:val="28"/>
          <w:szCs w:val="28"/>
        </w:rPr>
        <w:t>5000</w:t>
      </w:r>
      <w:r w:rsidRPr="007304F4">
        <w:rPr>
          <w:rFonts w:ascii="宋体" w:eastAsia="宋体" w:hAnsi="宋体" w:cs="宋体" w:hint="eastAsia"/>
          <w:kern w:val="0"/>
          <w:sz w:val="28"/>
          <w:szCs w:val="28"/>
        </w:rPr>
        <w:t>万元）主要支持以下六个方面，但不限于这六个方面所列的具体事项：</w:t>
      </w:r>
    </w:p>
    <w:p w:rsidR="00045027" w:rsidRPr="007304F4" w:rsidRDefault="00045027" w:rsidP="004E54B7">
      <w:pPr>
        <w:spacing w:line="540" w:lineRule="exact"/>
        <w:ind w:firstLine="31680"/>
        <w:rPr>
          <w:rFonts w:ascii="宋体" w:eastAsia="宋体" w:hAnsi="宋体" w:cs="Times New Roman"/>
          <w:snapToGrid w:val="0"/>
          <w:kern w:val="0"/>
          <w:sz w:val="28"/>
          <w:szCs w:val="28"/>
        </w:rPr>
      </w:pPr>
      <w:r w:rsidRPr="007304F4">
        <w:rPr>
          <w:rFonts w:ascii="宋体" w:eastAsia="宋体" w:hAnsi="宋体" w:cs="宋体"/>
          <w:snapToGrid w:val="0"/>
          <w:kern w:val="0"/>
          <w:sz w:val="28"/>
          <w:szCs w:val="28"/>
        </w:rPr>
        <w:t>1.</w:t>
      </w:r>
      <w:r w:rsidRPr="007304F4">
        <w:rPr>
          <w:rFonts w:ascii="宋体" w:eastAsia="宋体" w:hAnsi="宋体" w:cs="宋体" w:hint="eastAsia"/>
          <w:snapToGrid w:val="0"/>
          <w:kern w:val="0"/>
          <w:sz w:val="28"/>
          <w:szCs w:val="28"/>
        </w:rPr>
        <w:t>农业生产及生态设施，主要指生猪养殖栏舍（含楼房栏舍）、养殖配套生产设施和屠宰、加工、包装、冷库、产业园核心区道路改造、供水供电、畜禽粪污和养殖废弃物处理等设施设备补助。</w:t>
      </w:r>
    </w:p>
    <w:p w:rsidR="00045027" w:rsidRPr="007304F4" w:rsidRDefault="00045027" w:rsidP="004E54B7">
      <w:pPr>
        <w:spacing w:line="540" w:lineRule="exact"/>
        <w:ind w:firstLine="31680"/>
        <w:rPr>
          <w:rFonts w:ascii="宋体" w:eastAsia="宋体" w:hAnsi="宋体" w:cs="Times New Roman"/>
          <w:snapToGrid w:val="0"/>
          <w:kern w:val="0"/>
          <w:sz w:val="28"/>
          <w:szCs w:val="28"/>
        </w:rPr>
      </w:pPr>
      <w:r w:rsidRPr="007304F4">
        <w:rPr>
          <w:rFonts w:ascii="宋体" w:eastAsia="宋体" w:hAnsi="宋体" w:cs="宋体"/>
          <w:snapToGrid w:val="0"/>
          <w:kern w:val="0"/>
          <w:sz w:val="28"/>
          <w:szCs w:val="28"/>
        </w:rPr>
        <w:t>2.</w:t>
      </w:r>
      <w:r w:rsidRPr="007304F4">
        <w:rPr>
          <w:rFonts w:ascii="宋体" w:eastAsia="宋体" w:hAnsi="宋体" w:cs="宋体" w:hint="eastAsia"/>
          <w:snapToGrid w:val="0"/>
          <w:kern w:val="0"/>
          <w:sz w:val="28"/>
          <w:szCs w:val="28"/>
        </w:rPr>
        <w:t>土地流转费用，主要指产业园特别是核心区土地流转的租金补助（一次性补贴</w:t>
      </w:r>
      <w:r w:rsidRPr="007304F4">
        <w:rPr>
          <w:rFonts w:ascii="宋体" w:eastAsia="宋体" w:hAnsi="宋体" w:cs="宋体"/>
          <w:snapToGrid w:val="0"/>
          <w:kern w:val="0"/>
          <w:sz w:val="28"/>
          <w:szCs w:val="28"/>
        </w:rPr>
        <w:t>3</w:t>
      </w:r>
      <w:r w:rsidRPr="007304F4">
        <w:rPr>
          <w:rFonts w:ascii="宋体" w:eastAsia="宋体" w:hAnsi="宋体" w:cs="宋体" w:hint="eastAsia"/>
          <w:snapToGrid w:val="0"/>
          <w:kern w:val="0"/>
          <w:sz w:val="28"/>
          <w:szCs w:val="28"/>
        </w:rPr>
        <w:t>周年以内）。</w:t>
      </w:r>
    </w:p>
    <w:p w:rsidR="00045027" w:rsidRPr="007304F4" w:rsidRDefault="00045027" w:rsidP="004E54B7">
      <w:pPr>
        <w:spacing w:line="540" w:lineRule="exact"/>
        <w:ind w:firstLine="31680"/>
        <w:rPr>
          <w:rFonts w:ascii="宋体" w:eastAsia="宋体" w:hAnsi="宋体" w:cs="Times New Roman"/>
          <w:snapToGrid w:val="0"/>
          <w:kern w:val="0"/>
          <w:sz w:val="28"/>
          <w:szCs w:val="28"/>
        </w:rPr>
      </w:pPr>
      <w:r w:rsidRPr="007304F4">
        <w:rPr>
          <w:rFonts w:ascii="宋体" w:eastAsia="宋体" w:hAnsi="宋体" w:cs="宋体"/>
          <w:snapToGrid w:val="0"/>
          <w:kern w:val="0"/>
          <w:sz w:val="28"/>
          <w:szCs w:val="28"/>
        </w:rPr>
        <w:t>3.</w:t>
      </w:r>
      <w:r w:rsidRPr="007304F4">
        <w:rPr>
          <w:rFonts w:ascii="宋体" w:eastAsia="宋体" w:hAnsi="宋体" w:cs="宋体" w:hint="eastAsia"/>
          <w:snapToGrid w:val="0"/>
          <w:kern w:val="0"/>
          <w:sz w:val="28"/>
          <w:szCs w:val="28"/>
        </w:rPr>
        <w:t>产业融合，主要指产业园农产品生产加工及流通用房、加工设备设施、产品储藏、冷库、冷链配送和流通设施的升级改造、新产业新业态设施配套等补助。</w:t>
      </w:r>
    </w:p>
    <w:p w:rsidR="00045027" w:rsidRPr="007304F4" w:rsidRDefault="00045027" w:rsidP="004E54B7">
      <w:pPr>
        <w:spacing w:line="540" w:lineRule="exact"/>
        <w:ind w:firstLine="31680"/>
        <w:rPr>
          <w:rFonts w:ascii="宋体" w:eastAsia="宋体" w:hAnsi="宋体" w:cs="Times New Roman"/>
          <w:snapToGrid w:val="0"/>
          <w:kern w:val="0"/>
          <w:sz w:val="28"/>
          <w:szCs w:val="28"/>
        </w:rPr>
      </w:pPr>
      <w:r w:rsidRPr="007304F4">
        <w:rPr>
          <w:rFonts w:ascii="宋体" w:eastAsia="宋体" w:hAnsi="宋体" w:cs="宋体"/>
          <w:snapToGrid w:val="0"/>
          <w:kern w:val="0"/>
          <w:sz w:val="28"/>
          <w:szCs w:val="28"/>
        </w:rPr>
        <w:t>4</w:t>
      </w:r>
      <w:r w:rsidRPr="007304F4">
        <w:rPr>
          <w:rFonts w:ascii="宋体" w:eastAsia="宋体" w:hAnsi="宋体" w:cs="宋体"/>
          <w:snapToGrid w:val="0"/>
          <w:spacing w:val="-6"/>
          <w:kern w:val="0"/>
          <w:sz w:val="28"/>
          <w:szCs w:val="28"/>
        </w:rPr>
        <w:t>.</w:t>
      </w:r>
      <w:r w:rsidRPr="007304F4">
        <w:rPr>
          <w:rFonts w:ascii="宋体" w:eastAsia="宋体" w:hAnsi="宋体" w:cs="宋体" w:hint="eastAsia"/>
          <w:snapToGrid w:val="0"/>
          <w:spacing w:val="-6"/>
          <w:kern w:val="0"/>
          <w:sz w:val="28"/>
          <w:szCs w:val="28"/>
        </w:rPr>
        <w:t>科技研发与信息支撑，主要指信息化建设、数字农业、技术研发和成果转化、检验检测设施设备等产业发展公用平台方面补助。</w:t>
      </w:r>
    </w:p>
    <w:p w:rsidR="00045027" w:rsidRPr="007304F4" w:rsidRDefault="00045027" w:rsidP="004E54B7">
      <w:pPr>
        <w:spacing w:line="540" w:lineRule="exact"/>
        <w:ind w:firstLine="31680"/>
        <w:rPr>
          <w:rFonts w:ascii="宋体" w:eastAsia="宋体" w:hAnsi="宋体" w:cs="Times New Roman"/>
          <w:snapToGrid w:val="0"/>
          <w:kern w:val="0"/>
          <w:sz w:val="28"/>
          <w:szCs w:val="28"/>
        </w:rPr>
      </w:pPr>
      <w:r w:rsidRPr="007304F4">
        <w:rPr>
          <w:rFonts w:ascii="宋体" w:eastAsia="宋体" w:hAnsi="宋体" w:cs="宋体"/>
          <w:snapToGrid w:val="0"/>
          <w:kern w:val="0"/>
          <w:sz w:val="28"/>
          <w:szCs w:val="28"/>
        </w:rPr>
        <w:t>5.</w:t>
      </w:r>
      <w:r w:rsidRPr="007304F4">
        <w:rPr>
          <w:rFonts w:ascii="宋体" w:eastAsia="宋体" w:hAnsi="宋体" w:cs="宋体" w:hint="eastAsia"/>
          <w:snapToGrid w:val="0"/>
          <w:kern w:val="0"/>
          <w:sz w:val="28"/>
          <w:szCs w:val="28"/>
        </w:rPr>
        <w:t>农业品牌，主要指与产业园主导产业密切相关的产品品牌宣传和打造地方区域公用品牌等补助。</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snapToGrid w:val="0"/>
          <w:kern w:val="0"/>
          <w:sz w:val="28"/>
          <w:szCs w:val="28"/>
        </w:rPr>
        <w:t>6.</w:t>
      </w:r>
      <w:r w:rsidRPr="007304F4">
        <w:rPr>
          <w:rFonts w:ascii="宋体" w:eastAsia="宋体" w:hAnsi="宋体" w:cs="宋体" w:hint="eastAsia"/>
          <w:snapToGrid w:val="0"/>
          <w:kern w:val="0"/>
          <w:sz w:val="28"/>
          <w:szCs w:val="28"/>
        </w:rPr>
        <w:t>贷款贴息，主要指对产业园实施主体投资产业园固定资产建设向银行类金融机构贷款所产生利息的补助。年度贴息额度不超过该企业在产业园项目贷款利息总额的</w:t>
      </w:r>
      <w:r w:rsidRPr="007304F4">
        <w:rPr>
          <w:rFonts w:ascii="宋体" w:eastAsia="宋体" w:hAnsi="宋体" w:cs="宋体"/>
          <w:snapToGrid w:val="0"/>
          <w:kern w:val="0"/>
          <w:sz w:val="28"/>
          <w:szCs w:val="28"/>
        </w:rPr>
        <w:t>50%</w:t>
      </w:r>
      <w:r w:rsidRPr="007304F4">
        <w:rPr>
          <w:rFonts w:ascii="宋体" w:eastAsia="宋体" w:hAnsi="宋体" w:cs="宋体" w:hint="eastAsia"/>
          <w:snapToGrid w:val="0"/>
          <w:kern w:val="0"/>
          <w:sz w:val="28"/>
          <w:szCs w:val="28"/>
        </w:rPr>
        <w:t>（按基准利率或</w:t>
      </w:r>
      <w:r w:rsidRPr="007304F4">
        <w:rPr>
          <w:rFonts w:ascii="宋体" w:eastAsia="宋体" w:hAnsi="宋体" w:cs="宋体"/>
          <w:snapToGrid w:val="0"/>
          <w:kern w:val="0"/>
          <w:sz w:val="28"/>
          <w:szCs w:val="28"/>
        </w:rPr>
        <w:t>LPR</w:t>
      </w:r>
      <w:r w:rsidRPr="007304F4">
        <w:rPr>
          <w:rFonts w:ascii="宋体" w:eastAsia="宋体" w:hAnsi="宋体" w:cs="宋体" w:hint="eastAsia"/>
          <w:snapToGrid w:val="0"/>
          <w:kern w:val="0"/>
          <w:sz w:val="28"/>
          <w:szCs w:val="28"/>
        </w:rPr>
        <w:t>计算），贷款贴息补助时间最多不超过</w:t>
      </w:r>
      <w:r w:rsidRPr="007304F4">
        <w:rPr>
          <w:rFonts w:ascii="宋体" w:eastAsia="宋体" w:hAnsi="宋体" w:cs="宋体"/>
          <w:snapToGrid w:val="0"/>
          <w:kern w:val="0"/>
          <w:sz w:val="28"/>
          <w:szCs w:val="28"/>
        </w:rPr>
        <w:t>3</w:t>
      </w:r>
      <w:r w:rsidRPr="007304F4">
        <w:rPr>
          <w:rFonts w:ascii="宋体" w:eastAsia="宋体" w:hAnsi="宋体" w:cs="宋体" w:hint="eastAsia"/>
          <w:snapToGrid w:val="0"/>
          <w:kern w:val="0"/>
          <w:sz w:val="28"/>
          <w:szCs w:val="28"/>
        </w:rPr>
        <w:t>周年。所获得贷款应用于产业园项目建设及相关配套设施建设。</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省级财政补助资金鼓励用于支持区域公用品牌创建、加工工艺研发及系列产品开发、联结农户的物流电商平台、建设项目贷款贴息、风险补偿金、数字农业、土地流转、支持联农带农等方面。其中，以财政投入折算村集体资产、入股产业化项目并参与分红（简称资产折股量化）等方式安排的财政资金，占省级补助资金的比例不低于</w:t>
      </w:r>
      <w:r w:rsidRPr="007304F4">
        <w:rPr>
          <w:rFonts w:ascii="宋体" w:eastAsia="宋体" w:hAnsi="宋体" w:cs="宋体"/>
          <w:sz w:val="28"/>
          <w:szCs w:val="28"/>
        </w:rPr>
        <w:t>15%</w:t>
      </w:r>
      <w:r w:rsidRPr="007304F4">
        <w:rPr>
          <w:rFonts w:ascii="宋体" w:eastAsia="宋体" w:hAnsi="宋体" w:cs="宋体" w:hint="eastAsia"/>
          <w:sz w:val="28"/>
          <w:szCs w:val="28"/>
        </w:rPr>
        <w:t>，数字农业、科技研发及成果转化比例原则上分别</w:t>
      </w:r>
      <w:r w:rsidRPr="007304F4">
        <w:rPr>
          <w:rFonts w:ascii="宋体" w:eastAsia="宋体" w:hAnsi="宋体" w:cs="宋体"/>
          <w:sz w:val="28"/>
          <w:szCs w:val="28"/>
        </w:rPr>
        <w:t>6%</w:t>
      </w:r>
      <w:r w:rsidRPr="007304F4">
        <w:rPr>
          <w:rFonts w:ascii="宋体" w:eastAsia="宋体" w:hAnsi="宋体" w:cs="宋体" w:hint="eastAsia"/>
          <w:sz w:val="28"/>
          <w:szCs w:val="28"/>
        </w:rPr>
        <w:t>、</w:t>
      </w:r>
      <w:r w:rsidRPr="007304F4">
        <w:rPr>
          <w:rFonts w:ascii="宋体" w:eastAsia="宋体" w:hAnsi="宋体" w:cs="宋体"/>
          <w:sz w:val="28"/>
          <w:szCs w:val="28"/>
        </w:rPr>
        <w:t>2.5%</w:t>
      </w:r>
      <w:r w:rsidRPr="007304F4">
        <w:rPr>
          <w:rFonts w:ascii="宋体" w:eastAsia="宋体" w:hAnsi="宋体" w:cs="宋体" w:hint="eastAsia"/>
          <w:sz w:val="28"/>
          <w:szCs w:val="28"/>
        </w:rPr>
        <w:t>左右。</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省级财政补助资金不得用于建设楼堂馆所，不得用于企业经营性开支（包括日常成本费用开支、职工薪酬及社会保险费用、临时人员劳务费用、非正常成本费用开支）和债务等一般性支出。</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省级财政补助资金实行专账管理，产业园各实施主体须建立产业园建设项目专账。</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三、申报对象</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自愿承担产业园具体项目建设，主营生猪养殖或屠宰、加工、流通、科技研发等一二三产业的相关农业企业、农民专业合作社等新型农业经营主体。具体要求如下：</w:t>
      </w:r>
    </w:p>
    <w:p w:rsidR="00045027" w:rsidRPr="007304F4" w:rsidRDefault="00045027" w:rsidP="004E54B7">
      <w:pPr>
        <w:spacing w:line="540" w:lineRule="exact"/>
        <w:ind w:firstLine="31680"/>
        <w:rPr>
          <w:rFonts w:ascii="宋体" w:eastAsia="宋体" w:hAnsi="宋体" w:cs="Times New Roman"/>
          <w:sz w:val="28"/>
          <w:szCs w:val="28"/>
          <w:highlight w:val="yellow"/>
        </w:rPr>
      </w:pPr>
      <w:r w:rsidRPr="007304F4">
        <w:rPr>
          <w:rFonts w:ascii="宋体" w:eastAsia="宋体" w:hAnsi="宋体" w:cs="宋体" w:hint="eastAsia"/>
          <w:sz w:val="28"/>
          <w:szCs w:val="28"/>
        </w:rPr>
        <w:t>（一）</w:t>
      </w:r>
      <w:r w:rsidRPr="007304F4">
        <w:rPr>
          <w:rFonts w:ascii="宋体" w:eastAsia="宋体" w:hAnsi="宋体" w:cs="宋体" w:hint="eastAsia"/>
          <w:sz w:val="28"/>
          <w:szCs w:val="28"/>
          <w:highlight w:val="yellow"/>
        </w:rPr>
        <w:t>承担单位注册地点位于阳江市，经营业务在阳东生猪产业园规划建设范围内，经营主业为生猪养殖、屠宰、加工、流通、饲料生产等一二三产业，且具有一定规模和持续经营管理能力。</w:t>
      </w:r>
      <w:bookmarkStart w:id="0" w:name="_GoBack"/>
      <w:bookmarkEnd w:id="0"/>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二）承担单位具有独立承担民事责任的能力，有良好的商业信誉和健全的财务会计制度。企业存在近三年被列入中国信用失信企业名单（企业已进行信用修复或能提供解除失信惩戒信息书面文件的除外）；涉黑涉恶、拖欠工资等情形；为“三无空壳公司”；资产运行不良情况（如资不抵债、资产负债率高于</w:t>
      </w:r>
      <w:r w:rsidRPr="007304F4">
        <w:rPr>
          <w:rFonts w:ascii="宋体" w:eastAsia="宋体" w:hAnsi="宋体" w:cs="宋体"/>
          <w:sz w:val="28"/>
          <w:szCs w:val="28"/>
        </w:rPr>
        <w:t>65%</w:t>
      </w:r>
      <w:r w:rsidRPr="007304F4">
        <w:rPr>
          <w:rFonts w:ascii="宋体" w:eastAsia="宋体" w:hAnsi="宋体" w:cs="宋体" w:hint="eastAsia"/>
          <w:sz w:val="28"/>
          <w:szCs w:val="28"/>
        </w:rPr>
        <w:t>等情形）等情形的不得作为产业园建设实施主体。</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（三）与农户建立良好的利益联结机制，带动农户增收作用明显；</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（四）科研实力较强，与高等院校或科研院所签订科研合作协议。</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（五）承诺财政补助与企业配套资金比例不低于</w:t>
      </w:r>
      <w:r w:rsidRPr="007304F4">
        <w:rPr>
          <w:rFonts w:ascii="宋体" w:eastAsia="宋体" w:hAnsi="宋体" w:cs="宋体"/>
          <w:sz w:val="28"/>
          <w:szCs w:val="28"/>
        </w:rPr>
        <w:t>1:3</w:t>
      </w:r>
      <w:r w:rsidRPr="007304F4">
        <w:rPr>
          <w:rFonts w:ascii="宋体" w:eastAsia="宋体" w:hAnsi="宋体" w:cs="宋体" w:hint="eastAsia"/>
          <w:sz w:val="28"/>
          <w:szCs w:val="28"/>
        </w:rPr>
        <w:t>。其中，公益性基础设施建设、公益性信息支撑、公共服务平台建设、打造地方区域公用品牌、以折股量化方式投入的省级财政补助资金，不列入引导放大作用计算范围。</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四、优先条件</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（一）经各级部门认定的农业龙头企业；</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（二）有建设用地；</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（三）产品曾获得“三品一标”（有效期内）；</w:t>
      </w:r>
    </w:p>
    <w:p w:rsidR="00045027" w:rsidRPr="007304F4"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（四）主营产品具有注册商标或获得专利使用权。</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五、入库申报程序及提交材料</w:t>
      </w:r>
    </w:p>
    <w:p w:rsidR="00045027" w:rsidRPr="007304F4" w:rsidRDefault="00045027" w:rsidP="004E54B7">
      <w:pPr>
        <w:widowControl/>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（一）提交申报材料。项目申报单位须编制《</w:t>
      </w:r>
      <w:r w:rsidRPr="007304F4">
        <w:rPr>
          <w:rFonts w:ascii="宋体" w:eastAsia="宋体" w:hAnsi="宋体" w:cs="宋体"/>
          <w:sz w:val="28"/>
          <w:szCs w:val="28"/>
        </w:rPr>
        <w:t>2022</w:t>
      </w:r>
      <w:r w:rsidRPr="007304F4">
        <w:rPr>
          <w:rFonts w:ascii="宋体" w:eastAsia="宋体" w:hAnsi="宋体" w:cs="宋体" w:hint="eastAsia"/>
          <w:sz w:val="28"/>
          <w:szCs w:val="28"/>
        </w:rPr>
        <w:t>年</w:t>
      </w:r>
      <w:r>
        <w:rPr>
          <w:rFonts w:ascii="宋体" w:eastAsia="宋体" w:hAnsi="宋体" w:cs="宋体" w:hint="eastAsia"/>
          <w:sz w:val="28"/>
          <w:szCs w:val="28"/>
        </w:rPr>
        <w:t>阳江市</w:t>
      </w:r>
      <w:r w:rsidRPr="007304F4">
        <w:rPr>
          <w:rFonts w:ascii="宋体" w:eastAsia="宋体" w:hAnsi="宋体" w:cs="宋体" w:hint="eastAsia"/>
          <w:sz w:val="28"/>
          <w:szCs w:val="28"/>
        </w:rPr>
        <w:t>阳东区</w:t>
      </w:r>
      <w:r>
        <w:rPr>
          <w:rFonts w:ascii="宋体" w:eastAsia="宋体" w:hAnsi="宋体" w:cs="宋体" w:hint="eastAsia"/>
          <w:sz w:val="28"/>
          <w:szCs w:val="28"/>
        </w:rPr>
        <w:t>省级</w:t>
      </w:r>
      <w:r w:rsidRPr="007304F4">
        <w:rPr>
          <w:rFonts w:ascii="宋体" w:eastAsia="宋体" w:hAnsi="宋体" w:cs="宋体" w:hint="eastAsia"/>
          <w:sz w:val="28"/>
          <w:szCs w:val="28"/>
        </w:rPr>
        <w:t>生猪现代农业产业园建设项目入库申报书》（格式详见附件</w:t>
      </w:r>
      <w:r w:rsidRPr="007304F4">
        <w:rPr>
          <w:rFonts w:ascii="宋体" w:eastAsia="宋体" w:hAnsi="宋体" w:cs="宋体"/>
          <w:sz w:val="28"/>
          <w:szCs w:val="28"/>
        </w:rPr>
        <w:t>1</w:t>
      </w:r>
      <w:r w:rsidRPr="007304F4">
        <w:rPr>
          <w:rFonts w:ascii="宋体" w:eastAsia="宋体" w:hAnsi="宋体" w:cs="宋体" w:hint="eastAsia"/>
          <w:sz w:val="28"/>
          <w:szCs w:val="28"/>
        </w:rPr>
        <w:t>），并提供</w:t>
      </w:r>
      <w:r w:rsidRPr="007304F4">
        <w:rPr>
          <w:rFonts w:ascii="宋体" w:eastAsia="宋体" w:hAnsi="宋体" w:cs="宋体" w:hint="eastAsia"/>
          <w:kern w:val="0"/>
          <w:sz w:val="28"/>
          <w:szCs w:val="28"/>
        </w:rPr>
        <w:t>相应的证明材料（包括公司营业执照、近两年财务审计报告、银行开户许可证、土地承包合同、建设用地证明、自筹资金承诺函、企业资质荣誉、带动农户证明等）。申报书和附件合并装订成册，</w:t>
      </w:r>
      <w:r w:rsidRPr="007304F4">
        <w:rPr>
          <w:rFonts w:ascii="宋体" w:eastAsia="宋体" w:hAnsi="宋体" w:cs="宋体"/>
          <w:kern w:val="0"/>
          <w:sz w:val="28"/>
          <w:szCs w:val="28"/>
          <w:lang w:eastAsia="en-US"/>
        </w:rPr>
        <w:t>A4</w:t>
      </w:r>
      <w:r w:rsidRPr="007304F4">
        <w:rPr>
          <w:rFonts w:ascii="宋体" w:eastAsia="宋体" w:hAnsi="宋体" w:cs="宋体" w:hint="eastAsia"/>
          <w:kern w:val="0"/>
          <w:sz w:val="28"/>
          <w:szCs w:val="28"/>
        </w:rPr>
        <w:t>皮纹纸装订封皮，并在书脊位置注明</w:t>
      </w: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年</w:t>
      </w:r>
      <w:r w:rsidRPr="007304F4">
        <w:rPr>
          <w:rFonts w:ascii="宋体" w:eastAsia="宋体" w:hAnsi="宋体" w:cs="宋体"/>
          <w:kern w:val="0"/>
          <w:sz w:val="28"/>
          <w:szCs w:val="28"/>
        </w:rPr>
        <w:t>XX</w:t>
      </w:r>
      <w:r w:rsidRPr="007304F4">
        <w:rPr>
          <w:rFonts w:ascii="宋体" w:eastAsia="宋体" w:hAnsi="宋体" w:cs="宋体" w:hint="eastAsia"/>
          <w:kern w:val="0"/>
          <w:sz w:val="28"/>
          <w:szCs w:val="28"/>
        </w:rPr>
        <w:t>项目</w:t>
      </w:r>
      <w:r w:rsidRPr="007304F4">
        <w:rPr>
          <w:rFonts w:ascii="宋体" w:eastAsia="宋体" w:hAnsi="宋体" w:cs="宋体"/>
          <w:kern w:val="0"/>
          <w:sz w:val="28"/>
          <w:szCs w:val="28"/>
        </w:rPr>
        <w:t>-</w:t>
      </w:r>
      <w:r w:rsidRPr="007304F4">
        <w:rPr>
          <w:rFonts w:ascii="宋体" w:eastAsia="宋体" w:hAnsi="宋体" w:cs="宋体" w:hint="eastAsia"/>
          <w:kern w:val="0"/>
          <w:sz w:val="28"/>
          <w:szCs w:val="28"/>
        </w:rPr>
        <w:t>产业园项目入库材料。</w:t>
      </w:r>
    </w:p>
    <w:p w:rsidR="00045027" w:rsidRPr="007304F4" w:rsidRDefault="00045027" w:rsidP="004E54B7">
      <w:pPr>
        <w:widowControl/>
        <w:spacing w:line="540" w:lineRule="exact"/>
        <w:ind w:firstLine="31680"/>
        <w:rPr>
          <w:rFonts w:ascii="宋体" w:eastAsia="宋体" w:hAnsi="宋体" w:cs="Times New Roman"/>
          <w:kern w:val="0"/>
          <w:sz w:val="28"/>
          <w:szCs w:val="28"/>
        </w:rPr>
      </w:pPr>
      <w:r w:rsidRPr="007304F4">
        <w:rPr>
          <w:rFonts w:ascii="宋体" w:eastAsia="宋体" w:hAnsi="宋体" w:cs="宋体" w:hint="eastAsia"/>
          <w:sz w:val="28"/>
          <w:szCs w:val="28"/>
        </w:rPr>
        <w:t>（二）审核。</w:t>
      </w:r>
      <w:r w:rsidRPr="007304F4">
        <w:rPr>
          <w:rFonts w:ascii="宋体" w:eastAsia="宋体" w:hAnsi="宋体" w:cs="宋体" w:hint="eastAsia"/>
          <w:kern w:val="0"/>
          <w:sz w:val="28"/>
          <w:szCs w:val="28"/>
        </w:rPr>
        <w:t>由阳江市阳东区农业农村和水务局牵头组织专家组对企业报送的材料进行审核，结合第三方调研报告，形成评审意见。</w:t>
      </w:r>
    </w:p>
    <w:p w:rsidR="00045027" w:rsidRPr="007304F4" w:rsidRDefault="00045027" w:rsidP="004E54B7">
      <w:pPr>
        <w:widowControl/>
        <w:spacing w:line="540" w:lineRule="exact"/>
        <w:ind w:firstLine="31680"/>
        <w:rPr>
          <w:rFonts w:ascii="宋体" w:eastAsia="宋体" w:hAnsi="宋体" w:cs="Times New Roman"/>
          <w:kern w:val="0"/>
          <w:sz w:val="28"/>
          <w:szCs w:val="28"/>
        </w:rPr>
      </w:pPr>
      <w:r w:rsidRPr="007304F4">
        <w:rPr>
          <w:rFonts w:ascii="宋体" w:eastAsia="宋体" w:hAnsi="宋体" w:cs="宋体" w:hint="eastAsia"/>
          <w:kern w:val="0"/>
          <w:sz w:val="28"/>
          <w:szCs w:val="28"/>
        </w:rPr>
        <w:t>（三）审定。由区现代农业产业园建设工作领导小组会议审定，确定牵头单位、实施单位，对审核通过的入库项目进行公示，公示期间未收到异议的项目正式作为</w:t>
      </w:r>
      <w:r w:rsidRPr="007304F4">
        <w:rPr>
          <w:rFonts w:ascii="宋体" w:eastAsia="宋体" w:hAnsi="宋体" w:cs="宋体"/>
          <w:sz w:val="28"/>
          <w:szCs w:val="28"/>
        </w:rPr>
        <w:t>2022</w:t>
      </w:r>
      <w:r w:rsidRPr="007304F4">
        <w:rPr>
          <w:rFonts w:ascii="宋体" w:eastAsia="宋体" w:hAnsi="宋体" w:cs="宋体" w:hint="eastAsia"/>
          <w:sz w:val="28"/>
          <w:szCs w:val="28"/>
        </w:rPr>
        <w:t>年</w:t>
      </w:r>
      <w:r>
        <w:rPr>
          <w:rFonts w:ascii="宋体" w:eastAsia="宋体" w:hAnsi="宋体" w:cs="宋体" w:hint="eastAsia"/>
          <w:sz w:val="28"/>
          <w:szCs w:val="28"/>
        </w:rPr>
        <w:t>阳江市</w:t>
      </w:r>
      <w:r w:rsidRPr="007304F4">
        <w:rPr>
          <w:rFonts w:ascii="宋体" w:eastAsia="宋体" w:hAnsi="宋体" w:cs="宋体" w:hint="eastAsia"/>
          <w:sz w:val="28"/>
          <w:szCs w:val="28"/>
        </w:rPr>
        <w:t>阳东区</w:t>
      </w:r>
      <w:r>
        <w:rPr>
          <w:rFonts w:ascii="宋体" w:eastAsia="宋体" w:hAnsi="宋体" w:cs="宋体" w:hint="eastAsia"/>
          <w:sz w:val="28"/>
          <w:szCs w:val="28"/>
        </w:rPr>
        <w:t>省级</w:t>
      </w:r>
      <w:r w:rsidRPr="007304F4">
        <w:rPr>
          <w:rFonts w:ascii="宋体" w:eastAsia="宋体" w:hAnsi="宋体" w:cs="宋体" w:hint="eastAsia"/>
          <w:sz w:val="28"/>
          <w:szCs w:val="28"/>
        </w:rPr>
        <w:t>生猪现代农业产业园建设储备项目，相关申报单位正式储备为项目实施主体。</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六、申报时间</w:t>
      </w:r>
    </w:p>
    <w:p w:rsidR="00045027" w:rsidRPr="007304F4" w:rsidRDefault="00045027" w:rsidP="004E54B7">
      <w:pPr>
        <w:widowControl/>
        <w:spacing w:line="540" w:lineRule="exact"/>
        <w:ind w:firstLine="31680"/>
        <w:rPr>
          <w:rFonts w:ascii="宋体" w:eastAsia="宋体" w:hAnsi="宋体" w:cs="Times New Roman"/>
          <w:kern w:val="0"/>
          <w:sz w:val="28"/>
          <w:szCs w:val="28"/>
        </w:rPr>
      </w:pPr>
      <w:r w:rsidRPr="007304F4">
        <w:rPr>
          <w:rFonts w:ascii="宋体" w:eastAsia="宋体" w:hAnsi="宋体" w:cs="宋体" w:hint="eastAsia"/>
          <w:kern w:val="0"/>
          <w:sz w:val="28"/>
          <w:szCs w:val="28"/>
        </w:rPr>
        <w:t>本公告自发布之日起至</w:t>
      </w: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年</w:t>
      </w:r>
      <w:r>
        <w:rPr>
          <w:rFonts w:ascii="宋体" w:eastAsia="宋体" w:hAnsi="宋体" w:cs="宋体"/>
          <w:kern w:val="0"/>
          <w:sz w:val="28"/>
          <w:szCs w:val="28"/>
        </w:rPr>
        <w:t>2</w:t>
      </w:r>
      <w:r w:rsidRPr="007304F4">
        <w:rPr>
          <w:rFonts w:ascii="宋体" w:eastAsia="宋体" w:hAnsi="宋体" w:cs="宋体" w:hint="eastAsia"/>
          <w:kern w:val="0"/>
          <w:sz w:val="28"/>
          <w:szCs w:val="28"/>
        </w:rPr>
        <w:t>月</w:t>
      </w:r>
      <w:r>
        <w:rPr>
          <w:rFonts w:ascii="宋体" w:eastAsia="宋体" w:hAnsi="宋体" w:cs="宋体"/>
          <w:kern w:val="0"/>
          <w:sz w:val="28"/>
          <w:szCs w:val="28"/>
        </w:rPr>
        <w:t>23</w:t>
      </w:r>
      <w:r w:rsidRPr="007304F4">
        <w:rPr>
          <w:rFonts w:ascii="宋体" w:eastAsia="宋体" w:hAnsi="宋体" w:cs="宋体" w:hint="eastAsia"/>
          <w:kern w:val="0"/>
          <w:sz w:val="28"/>
          <w:szCs w:val="28"/>
        </w:rPr>
        <w:t>日下午</w:t>
      </w:r>
      <w:r w:rsidRPr="007304F4">
        <w:rPr>
          <w:rFonts w:ascii="宋体" w:eastAsia="宋体" w:hAnsi="宋体" w:cs="宋体"/>
          <w:kern w:val="0"/>
          <w:sz w:val="28"/>
          <w:szCs w:val="28"/>
        </w:rPr>
        <w:t>1</w:t>
      </w:r>
      <w:r>
        <w:rPr>
          <w:rFonts w:ascii="宋体" w:eastAsia="宋体" w:hAnsi="宋体" w:cs="宋体"/>
          <w:kern w:val="0"/>
          <w:sz w:val="28"/>
          <w:szCs w:val="28"/>
        </w:rPr>
        <w:t>7</w:t>
      </w:r>
      <w:r w:rsidRPr="007304F4">
        <w:rPr>
          <w:rFonts w:ascii="宋体" w:eastAsia="宋体" w:hAnsi="宋体" w:cs="宋体"/>
          <w:kern w:val="0"/>
          <w:sz w:val="28"/>
          <w:szCs w:val="28"/>
        </w:rPr>
        <w:t>:00</w:t>
      </w:r>
      <w:r w:rsidRPr="007304F4">
        <w:rPr>
          <w:rFonts w:ascii="宋体" w:eastAsia="宋体" w:hAnsi="宋体" w:cs="宋体" w:hint="eastAsia"/>
          <w:kern w:val="0"/>
          <w:sz w:val="28"/>
          <w:szCs w:val="28"/>
        </w:rPr>
        <w:t>止，申报材料</w:t>
      </w:r>
      <w:r w:rsidRPr="007304F4">
        <w:rPr>
          <w:rFonts w:ascii="宋体" w:eastAsia="宋体" w:hAnsi="宋体" w:cs="宋体" w:hint="eastAsia"/>
          <w:sz w:val="28"/>
          <w:szCs w:val="28"/>
        </w:rPr>
        <w:t>一式</w:t>
      </w:r>
      <w:r>
        <w:rPr>
          <w:rFonts w:ascii="宋体" w:eastAsia="宋体" w:hAnsi="宋体" w:cs="宋体"/>
          <w:sz w:val="28"/>
          <w:szCs w:val="28"/>
        </w:rPr>
        <w:t>4</w:t>
      </w:r>
      <w:r w:rsidRPr="007304F4">
        <w:rPr>
          <w:rFonts w:ascii="宋体" w:eastAsia="宋体" w:hAnsi="宋体" w:cs="宋体" w:hint="eastAsia"/>
          <w:sz w:val="28"/>
          <w:szCs w:val="28"/>
        </w:rPr>
        <w:t>份，</w:t>
      </w:r>
      <w:r w:rsidRPr="007304F4">
        <w:rPr>
          <w:rFonts w:ascii="宋体" w:eastAsia="宋体" w:hAnsi="宋体" w:cs="宋体" w:hint="eastAsia"/>
          <w:kern w:val="0"/>
          <w:sz w:val="28"/>
          <w:szCs w:val="28"/>
        </w:rPr>
        <w:t>报送至阳江市阳东区农业农村和水务局</w:t>
      </w:r>
      <w:r>
        <w:rPr>
          <w:rFonts w:ascii="宋体" w:eastAsia="宋体" w:hAnsi="宋体" w:cs="宋体" w:hint="eastAsia"/>
          <w:kern w:val="0"/>
          <w:sz w:val="28"/>
          <w:szCs w:val="28"/>
        </w:rPr>
        <w:t>畜牧与饲料股</w:t>
      </w:r>
      <w:r w:rsidRPr="007304F4">
        <w:rPr>
          <w:rFonts w:ascii="宋体" w:eastAsia="宋体" w:hAnsi="宋体" w:cs="宋体" w:hint="eastAsia"/>
          <w:kern w:val="0"/>
          <w:sz w:val="28"/>
          <w:szCs w:val="28"/>
        </w:rPr>
        <w:t>；</w:t>
      </w:r>
      <w:r w:rsidRPr="007304F4">
        <w:rPr>
          <w:rFonts w:ascii="宋体" w:eastAsia="宋体" w:hAnsi="宋体" w:cs="宋体" w:hint="eastAsia"/>
          <w:sz w:val="28"/>
          <w:szCs w:val="28"/>
        </w:rPr>
        <w:t>同时提交电子文档一份</w:t>
      </w:r>
      <w:r w:rsidRPr="007304F4">
        <w:rPr>
          <w:rFonts w:ascii="宋体" w:eastAsia="宋体" w:hAnsi="宋体" w:cs="宋体" w:hint="eastAsia"/>
          <w:kern w:val="0"/>
          <w:sz w:val="28"/>
          <w:szCs w:val="28"/>
        </w:rPr>
        <w:t>，发送到指定邮箱</w:t>
      </w:r>
      <w:r>
        <w:rPr>
          <w:rFonts w:ascii="宋体" w:eastAsia="宋体" w:hAnsi="宋体" w:cs="宋体" w:hint="eastAsia"/>
          <w:kern w:val="0"/>
          <w:sz w:val="28"/>
          <w:szCs w:val="28"/>
        </w:rPr>
        <w:t>（</w:t>
      </w:r>
      <w:r>
        <w:rPr>
          <w:rFonts w:ascii="宋体" w:eastAsia="宋体" w:hAnsi="宋体" w:cs="宋体"/>
          <w:kern w:val="0"/>
          <w:sz w:val="28"/>
          <w:szCs w:val="28"/>
        </w:rPr>
        <w:t>xumu429@163.com</w:t>
      </w:r>
      <w:r>
        <w:rPr>
          <w:rFonts w:ascii="宋体" w:eastAsia="宋体" w:hAnsi="宋体" w:cs="宋体" w:hint="eastAsia"/>
          <w:kern w:val="0"/>
          <w:sz w:val="28"/>
          <w:szCs w:val="28"/>
        </w:rPr>
        <w:t>）</w:t>
      </w:r>
      <w:r w:rsidRPr="007304F4">
        <w:rPr>
          <w:rFonts w:ascii="宋体" w:eastAsia="宋体" w:hAnsi="宋体" w:cs="宋体" w:hint="eastAsia"/>
          <w:kern w:val="0"/>
          <w:sz w:val="28"/>
          <w:szCs w:val="28"/>
        </w:rPr>
        <w:t>，逾期不予受理。</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七、其他</w:t>
      </w:r>
    </w:p>
    <w:p w:rsidR="00045027" w:rsidRPr="007304F4" w:rsidRDefault="00045027" w:rsidP="004E54B7">
      <w:pPr>
        <w:widowControl/>
        <w:spacing w:line="540" w:lineRule="exact"/>
        <w:ind w:firstLine="31680"/>
        <w:rPr>
          <w:rFonts w:ascii="宋体" w:eastAsia="宋体" w:hAnsi="宋体" w:cs="Times New Roman"/>
          <w:kern w:val="0"/>
          <w:sz w:val="28"/>
          <w:szCs w:val="28"/>
        </w:rPr>
      </w:pPr>
      <w:r w:rsidRPr="007304F4">
        <w:rPr>
          <w:rFonts w:ascii="宋体" w:eastAsia="宋体" w:hAnsi="宋体" w:cs="宋体" w:hint="eastAsia"/>
          <w:kern w:val="0"/>
          <w:sz w:val="28"/>
          <w:szCs w:val="28"/>
        </w:rPr>
        <w:t>企业申报省级现代农业产业园项目，须对申报材料的准确性和真实性负责，配套资金需足额到位，不得弄虚作假。对弄虚作假骗取专项资金，截留、挪用专项资金，不按规定使用专项资金等行为，可视情节轻重采取通报、撤销补助项目、追缴项目补助资金和</w:t>
      </w:r>
      <w:r w:rsidRPr="007304F4">
        <w:rPr>
          <w:rFonts w:ascii="宋体" w:eastAsia="宋体" w:hAnsi="宋体" w:cs="宋体"/>
          <w:kern w:val="0"/>
          <w:sz w:val="28"/>
          <w:szCs w:val="28"/>
        </w:rPr>
        <w:t>5</w:t>
      </w:r>
      <w:r w:rsidRPr="007304F4">
        <w:rPr>
          <w:rFonts w:ascii="宋体" w:eastAsia="宋体" w:hAnsi="宋体" w:cs="宋体" w:hint="eastAsia"/>
          <w:kern w:val="0"/>
          <w:sz w:val="28"/>
          <w:szCs w:val="28"/>
        </w:rPr>
        <w:t>年内取消申请资格的处理，并按照《财政违法行为处罚处分条例》的规定予以处罚；构成犯罪的，移交司法机关依法追究有关责任人员的法律责任。</w:t>
      </w:r>
    </w:p>
    <w:p w:rsidR="00045027" w:rsidRPr="00C24827" w:rsidRDefault="00045027" w:rsidP="004E54B7">
      <w:pPr>
        <w:pStyle w:val="Heading2"/>
        <w:spacing w:before="0" w:after="0"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八、联系方式</w:t>
      </w:r>
    </w:p>
    <w:p w:rsidR="00045027" w:rsidRDefault="00045027" w:rsidP="004E54B7">
      <w:pPr>
        <w:spacing w:line="540" w:lineRule="exact"/>
        <w:ind w:firstLine="31680"/>
        <w:rPr>
          <w:rFonts w:ascii="宋体" w:eastAsia="宋体" w:hAnsi="宋体" w:cs="Times New Roman"/>
          <w:sz w:val="28"/>
          <w:szCs w:val="28"/>
        </w:rPr>
      </w:pPr>
      <w:r w:rsidRPr="007304F4">
        <w:rPr>
          <w:rFonts w:ascii="宋体" w:eastAsia="宋体" w:hAnsi="宋体" w:cs="宋体" w:hint="eastAsia"/>
          <w:sz w:val="28"/>
          <w:szCs w:val="28"/>
        </w:rPr>
        <w:t>联系</w:t>
      </w:r>
      <w:r>
        <w:rPr>
          <w:rFonts w:ascii="宋体" w:eastAsia="宋体" w:hAnsi="宋体" w:cs="宋体" w:hint="eastAsia"/>
          <w:sz w:val="28"/>
          <w:szCs w:val="28"/>
        </w:rPr>
        <w:t>单位、联系</w:t>
      </w:r>
      <w:r w:rsidRPr="007304F4">
        <w:rPr>
          <w:rFonts w:ascii="宋体" w:eastAsia="宋体" w:hAnsi="宋体" w:cs="宋体" w:hint="eastAsia"/>
          <w:sz w:val="28"/>
          <w:szCs w:val="28"/>
        </w:rPr>
        <w:t>人及电话：</w:t>
      </w:r>
    </w:p>
    <w:p w:rsidR="00045027" w:rsidRPr="007304F4" w:rsidRDefault="00045027" w:rsidP="004E54B7">
      <w:pPr>
        <w:spacing w:line="540" w:lineRule="exact"/>
        <w:ind w:firstLine="31680"/>
        <w:rPr>
          <w:rFonts w:ascii="宋体" w:eastAsia="宋体" w:hAnsi="宋体" w:cs="Times New Roman"/>
          <w:sz w:val="28"/>
          <w:szCs w:val="28"/>
        </w:rPr>
      </w:pPr>
      <w:r>
        <w:rPr>
          <w:rFonts w:ascii="宋体" w:eastAsia="宋体" w:hAnsi="宋体" w:cs="宋体" w:hint="eastAsia"/>
          <w:kern w:val="0"/>
          <w:sz w:val="28"/>
          <w:szCs w:val="28"/>
        </w:rPr>
        <w:t>阳江市</w:t>
      </w:r>
      <w:r w:rsidRPr="007304F4">
        <w:rPr>
          <w:rFonts w:ascii="宋体" w:eastAsia="宋体" w:hAnsi="宋体" w:cs="宋体" w:hint="eastAsia"/>
          <w:kern w:val="0"/>
          <w:sz w:val="28"/>
          <w:szCs w:val="28"/>
        </w:rPr>
        <w:t>阳东区农业农村和水务局</w:t>
      </w:r>
      <w:r>
        <w:rPr>
          <w:rFonts w:ascii="宋体" w:eastAsia="宋体" w:hAnsi="宋体" w:cs="宋体"/>
          <w:kern w:val="0"/>
          <w:sz w:val="28"/>
          <w:szCs w:val="28"/>
        </w:rPr>
        <w:t xml:space="preserve">  </w:t>
      </w:r>
      <w:r>
        <w:rPr>
          <w:rFonts w:ascii="宋体" w:eastAsia="宋体" w:hAnsi="宋体" w:cs="宋体" w:hint="eastAsia"/>
          <w:kern w:val="0"/>
          <w:sz w:val="28"/>
          <w:szCs w:val="28"/>
        </w:rPr>
        <w:t>邓生、陈生</w:t>
      </w:r>
      <w:r>
        <w:rPr>
          <w:rFonts w:ascii="宋体" w:eastAsia="宋体" w:hAnsi="宋体" w:cs="宋体"/>
          <w:kern w:val="0"/>
          <w:sz w:val="28"/>
          <w:szCs w:val="28"/>
        </w:rPr>
        <w:t xml:space="preserve">  0662--6613181</w:t>
      </w:r>
    </w:p>
    <w:p w:rsidR="00045027" w:rsidRPr="007304F4" w:rsidRDefault="00045027" w:rsidP="004E54B7">
      <w:pPr>
        <w:widowControl/>
        <w:spacing w:line="540" w:lineRule="exact"/>
        <w:ind w:left="31680" w:hangingChars="300" w:firstLine="31680"/>
        <w:rPr>
          <w:rFonts w:ascii="宋体" w:eastAsia="宋体" w:hAnsi="宋体" w:cs="Times New Roman"/>
          <w:kern w:val="0"/>
          <w:sz w:val="28"/>
          <w:szCs w:val="28"/>
        </w:rPr>
      </w:pPr>
    </w:p>
    <w:p w:rsidR="00045027" w:rsidRPr="007304F4" w:rsidRDefault="00045027" w:rsidP="004E54B7">
      <w:pPr>
        <w:widowControl/>
        <w:spacing w:line="540" w:lineRule="exact"/>
        <w:ind w:leftChars="308" w:left="31680" w:hangingChars="350" w:firstLine="31680"/>
        <w:rPr>
          <w:rFonts w:ascii="宋体" w:eastAsia="宋体" w:hAnsi="宋体" w:cs="Times New Roman"/>
          <w:kern w:val="0"/>
          <w:sz w:val="28"/>
          <w:szCs w:val="28"/>
          <w:lang w:val="zh-TW"/>
        </w:rPr>
      </w:pPr>
      <w:r w:rsidRPr="007304F4">
        <w:rPr>
          <w:rFonts w:ascii="宋体" w:eastAsia="宋体" w:hAnsi="宋体" w:cs="宋体" w:hint="eastAsia"/>
          <w:kern w:val="0"/>
          <w:sz w:val="28"/>
          <w:szCs w:val="28"/>
        </w:rPr>
        <w:t>附件：</w:t>
      </w:r>
      <w:r w:rsidRPr="007304F4">
        <w:rPr>
          <w:rFonts w:ascii="宋体" w:eastAsia="宋体" w:hAnsi="宋体" w:cs="宋体"/>
          <w:kern w:val="0"/>
          <w:sz w:val="28"/>
          <w:szCs w:val="28"/>
        </w:rPr>
        <w:t>1.</w:t>
      </w:r>
      <w:r w:rsidRPr="007304F4">
        <w:rPr>
          <w:rFonts w:ascii="宋体" w:eastAsia="宋体" w:hAnsi="宋体" w:cs="宋体"/>
          <w:sz w:val="28"/>
          <w:szCs w:val="28"/>
        </w:rPr>
        <w:t>2022</w:t>
      </w:r>
      <w:r w:rsidRPr="007304F4">
        <w:rPr>
          <w:rFonts w:ascii="宋体" w:eastAsia="宋体" w:hAnsi="宋体" w:cs="宋体" w:hint="eastAsia"/>
          <w:sz w:val="28"/>
          <w:szCs w:val="28"/>
        </w:rPr>
        <w:t>年阳江市阳东区</w:t>
      </w:r>
      <w:r>
        <w:rPr>
          <w:rFonts w:ascii="宋体" w:eastAsia="宋体" w:hAnsi="宋体" w:cs="宋体" w:hint="eastAsia"/>
          <w:sz w:val="28"/>
          <w:szCs w:val="28"/>
        </w:rPr>
        <w:t>省级</w:t>
      </w:r>
      <w:r w:rsidRPr="007304F4">
        <w:rPr>
          <w:rFonts w:ascii="宋体" w:eastAsia="宋体" w:hAnsi="宋体" w:cs="宋体" w:hint="eastAsia"/>
          <w:sz w:val="28"/>
          <w:szCs w:val="28"/>
        </w:rPr>
        <w:t>生猪现代农业产业园</w:t>
      </w:r>
      <w:r w:rsidRPr="007304F4">
        <w:rPr>
          <w:rFonts w:ascii="宋体" w:eastAsia="宋体" w:hAnsi="宋体" w:cs="宋体" w:hint="eastAsia"/>
          <w:kern w:val="0"/>
          <w:sz w:val="28"/>
          <w:szCs w:val="28"/>
        </w:rPr>
        <w:t>建设项目入库申报</w:t>
      </w:r>
      <w:r w:rsidRPr="007304F4">
        <w:rPr>
          <w:rFonts w:ascii="宋体" w:eastAsia="宋体" w:hAnsi="宋体" w:cs="宋体" w:hint="eastAsia"/>
          <w:kern w:val="0"/>
          <w:sz w:val="28"/>
          <w:szCs w:val="28"/>
          <w:lang w:val="zh-TW"/>
        </w:rPr>
        <w:t>书（模板）</w:t>
      </w:r>
    </w:p>
    <w:p w:rsidR="00045027" w:rsidRPr="007304F4" w:rsidRDefault="00045027" w:rsidP="004E54B7">
      <w:pPr>
        <w:widowControl/>
        <w:spacing w:line="540" w:lineRule="exact"/>
        <w:ind w:firstLineChars="150" w:firstLine="31680"/>
        <w:rPr>
          <w:rFonts w:ascii="宋体" w:eastAsia="宋体" w:hAnsi="宋体" w:cs="Times New Roman"/>
          <w:kern w:val="0"/>
          <w:sz w:val="28"/>
          <w:szCs w:val="28"/>
        </w:rPr>
      </w:pPr>
      <w:r w:rsidRPr="007304F4">
        <w:rPr>
          <w:rFonts w:ascii="宋体" w:eastAsia="宋体" w:hAnsi="宋体" w:cs="宋体"/>
          <w:kern w:val="0"/>
          <w:sz w:val="28"/>
          <w:szCs w:val="28"/>
        </w:rPr>
        <w:t xml:space="preserve"> </w:t>
      </w:r>
      <w:r>
        <w:rPr>
          <w:rFonts w:ascii="宋体" w:eastAsia="宋体" w:hAnsi="宋体" w:cs="宋体"/>
          <w:kern w:val="0"/>
          <w:sz w:val="28"/>
          <w:szCs w:val="28"/>
        </w:rPr>
        <w:t xml:space="preserve">        </w:t>
      </w:r>
      <w:r w:rsidRPr="007304F4">
        <w:rPr>
          <w:rFonts w:ascii="宋体" w:eastAsia="宋体" w:hAnsi="宋体" w:cs="宋体"/>
          <w:kern w:val="0"/>
          <w:sz w:val="28"/>
          <w:szCs w:val="28"/>
        </w:rPr>
        <w:t>2.2022</w:t>
      </w:r>
      <w:r w:rsidRPr="007304F4">
        <w:rPr>
          <w:rFonts w:ascii="宋体" w:eastAsia="宋体" w:hAnsi="宋体" w:cs="宋体" w:hint="eastAsia"/>
          <w:kern w:val="0"/>
          <w:sz w:val="28"/>
          <w:szCs w:val="28"/>
        </w:rPr>
        <w:t>年</w:t>
      </w:r>
      <w:r>
        <w:rPr>
          <w:rFonts w:ascii="宋体" w:eastAsia="宋体" w:hAnsi="宋体" w:cs="宋体" w:hint="eastAsia"/>
          <w:kern w:val="0"/>
          <w:sz w:val="28"/>
          <w:szCs w:val="28"/>
        </w:rPr>
        <w:t>省级</w:t>
      </w:r>
      <w:r w:rsidRPr="007304F4">
        <w:rPr>
          <w:rFonts w:ascii="宋体" w:eastAsia="宋体" w:hAnsi="宋体" w:cs="宋体" w:hint="eastAsia"/>
          <w:kern w:val="0"/>
          <w:sz w:val="28"/>
          <w:szCs w:val="28"/>
        </w:rPr>
        <w:t>现代农业产业园建设用地统计表</w:t>
      </w:r>
    </w:p>
    <w:p w:rsidR="00045027" w:rsidRPr="007304F4" w:rsidRDefault="00045027" w:rsidP="004E54B7">
      <w:pPr>
        <w:widowControl/>
        <w:spacing w:line="540" w:lineRule="exact"/>
        <w:ind w:firstLineChars="600" w:firstLine="31680"/>
        <w:rPr>
          <w:rFonts w:ascii="宋体" w:eastAsia="宋体" w:hAnsi="宋体" w:cs="Times New Roman"/>
          <w:kern w:val="0"/>
          <w:sz w:val="28"/>
          <w:szCs w:val="28"/>
        </w:rPr>
      </w:pPr>
      <w:r w:rsidRPr="007304F4">
        <w:rPr>
          <w:rFonts w:ascii="宋体" w:eastAsia="宋体" w:hAnsi="宋体" w:cs="宋体"/>
          <w:kern w:val="0"/>
          <w:sz w:val="28"/>
          <w:szCs w:val="28"/>
        </w:rPr>
        <w:t>3.</w:t>
      </w:r>
      <w:r w:rsidRPr="007304F4">
        <w:rPr>
          <w:rFonts w:ascii="宋体" w:eastAsia="宋体" w:hAnsi="宋体" w:cs="宋体" w:hint="eastAsia"/>
          <w:kern w:val="0"/>
          <w:sz w:val="28"/>
          <w:szCs w:val="28"/>
        </w:rPr>
        <w:t>项目自筹资金承诺函（模板）</w:t>
      </w:r>
    </w:p>
    <w:p w:rsidR="00045027" w:rsidRPr="007304F4" w:rsidRDefault="00045027" w:rsidP="004E54B7">
      <w:pPr>
        <w:widowControl/>
        <w:spacing w:line="540" w:lineRule="exact"/>
        <w:ind w:firstLine="31680"/>
        <w:rPr>
          <w:rFonts w:ascii="宋体" w:eastAsia="宋体" w:hAnsi="宋体" w:cs="Times New Roman"/>
          <w:kern w:val="0"/>
          <w:sz w:val="28"/>
          <w:szCs w:val="28"/>
        </w:rPr>
      </w:pPr>
    </w:p>
    <w:p w:rsidR="00045027" w:rsidRPr="007304F4" w:rsidRDefault="00045027" w:rsidP="004E54B7">
      <w:pPr>
        <w:widowControl/>
        <w:spacing w:line="540" w:lineRule="exact"/>
        <w:ind w:firstLine="31680"/>
        <w:rPr>
          <w:rFonts w:ascii="宋体" w:eastAsia="宋体" w:hAnsi="宋体" w:cs="Times New Roman"/>
          <w:kern w:val="0"/>
          <w:sz w:val="28"/>
          <w:szCs w:val="28"/>
        </w:rPr>
      </w:pPr>
    </w:p>
    <w:p w:rsidR="00045027" w:rsidRPr="007304F4" w:rsidRDefault="00045027" w:rsidP="004E54B7">
      <w:pPr>
        <w:widowControl/>
        <w:spacing w:line="540" w:lineRule="exact"/>
        <w:ind w:firstLine="31680"/>
        <w:jc w:val="right"/>
        <w:rPr>
          <w:rFonts w:ascii="宋体" w:eastAsia="宋体" w:hAnsi="宋体" w:cs="Times New Roman"/>
          <w:kern w:val="0"/>
          <w:sz w:val="28"/>
          <w:szCs w:val="28"/>
        </w:rPr>
      </w:pPr>
      <w:r w:rsidRPr="007304F4">
        <w:rPr>
          <w:rFonts w:ascii="宋体" w:eastAsia="宋体" w:hAnsi="宋体" w:cs="宋体" w:hint="eastAsia"/>
          <w:kern w:val="0"/>
          <w:sz w:val="28"/>
          <w:szCs w:val="28"/>
        </w:rPr>
        <w:t>阳江市阳东区农业农村和水务局</w:t>
      </w:r>
    </w:p>
    <w:p w:rsidR="00045027" w:rsidRPr="007304F4" w:rsidRDefault="00045027" w:rsidP="004E54B7">
      <w:pPr>
        <w:widowControl/>
        <w:spacing w:line="540" w:lineRule="exact"/>
        <w:ind w:firstLine="31680"/>
        <w:jc w:val="right"/>
        <w:rPr>
          <w:rFonts w:ascii="宋体" w:eastAsia="宋体" w:hAnsi="宋体" w:cs="Times New Roman"/>
          <w:kern w:val="0"/>
          <w:sz w:val="28"/>
          <w:szCs w:val="28"/>
        </w:rPr>
        <w:sectPr w:rsidR="00045027" w:rsidRPr="007304F4" w:rsidSect="00EB797D">
          <w:headerReference w:type="default" r:id="rId7"/>
          <w:footerReference w:type="default" r:id="rId8"/>
          <w:pgSz w:w="11906" w:h="16838"/>
          <w:pgMar w:top="1304" w:right="1474" w:bottom="1304" w:left="1474" w:header="851" w:footer="992" w:gutter="0"/>
          <w:cols w:space="720"/>
          <w:docGrid w:type="lines" w:linePitch="312"/>
        </w:sectPr>
      </w:pPr>
      <w:r w:rsidRPr="007304F4">
        <w:rPr>
          <w:rFonts w:ascii="宋体" w:eastAsia="宋体" w:hAnsi="宋体" w:cs="宋体"/>
          <w:kern w:val="0"/>
          <w:sz w:val="28"/>
          <w:szCs w:val="28"/>
        </w:rPr>
        <w:t>2022</w:t>
      </w:r>
      <w:r w:rsidRPr="007304F4">
        <w:rPr>
          <w:rFonts w:ascii="宋体" w:eastAsia="宋体" w:hAnsi="宋体" w:cs="宋体" w:hint="eastAsia"/>
          <w:kern w:val="0"/>
          <w:sz w:val="28"/>
          <w:szCs w:val="28"/>
        </w:rPr>
        <w:t>年</w:t>
      </w:r>
      <w:r>
        <w:rPr>
          <w:rFonts w:ascii="宋体" w:eastAsia="宋体" w:hAnsi="宋体" w:cs="宋体"/>
          <w:kern w:val="0"/>
          <w:sz w:val="28"/>
          <w:szCs w:val="28"/>
        </w:rPr>
        <w:t>2</w:t>
      </w:r>
      <w:r w:rsidRPr="007304F4">
        <w:rPr>
          <w:rFonts w:ascii="宋体" w:eastAsia="宋体" w:hAnsi="宋体" w:cs="宋体" w:hint="eastAsia"/>
          <w:kern w:val="0"/>
          <w:sz w:val="28"/>
          <w:szCs w:val="28"/>
        </w:rPr>
        <w:t>月</w:t>
      </w:r>
      <w:r>
        <w:rPr>
          <w:rFonts w:ascii="宋体" w:eastAsia="宋体" w:hAnsi="宋体" w:cs="宋体"/>
          <w:kern w:val="0"/>
          <w:sz w:val="28"/>
          <w:szCs w:val="28"/>
        </w:rPr>
        <w:t>16</w:t>
      </w:r>
      <w:r w:rsidRPr="007304F4">
        <w:rPr>
          <w:rFonts w:ascii="宋体" w:eastAsia="宋体" w:hAnsi="宋体" w:cs="宋体" w:hint="eastAsia"/>
          <w:kern w:val="0"/>
          <w:sz w:val="28"/>
          <w:szCs w:val="28"/>
        </w:rPr>
        <w:t>日</w:t>
      </w:r>
    </w:p>
    <w:p w:rsidR="00045027" w:rsidRDefault="00045027">
      <w:pPr>
        <w:spacing w:line="560" w:lineRule="exact"/>
        <w:ind w:firstLineChars="0" w:firstLine="0"/>
        <w:rPr>
          <w:rFonts w:ascii="黑体" w:eastAsia="黑体" w:hAnsi="黑体" w:cs="Times New Roman"/>
        </w:rPr>
      </w:pPr>
      <w:r>
        <w:rPr>
          <w:rFonts w:ascii="黑体" w:eastAsia="黑体" w:hAnsi="黑体" w:cs="黑体" w:hint="eastAsia"/>
        </w:rPr>
        <w:t>附件</w:t>
      </w:r>
      <w:r>
        <w:rPr>
          <w:rFonts w:ascii="黑体" w:eastAsia="黑体" w:hAnsi="黑体" w:cs="黑体"/>
        </w:rPr>
        <w:t>1</w:t>
      </w:r>
    </w:p>
    <w:p w:rsidR="00045027" w:rsidRDefault="00045027" w:rsidP="004E54B7">
      <w:pPr>
        <w:pStyle w:val="Heading2"/>
        <w:ind w:firstLine="31680"/>
        <w:rPr>
          <w:rFonts w:ascii="仿宋_GB2312" w:eastAsia="仿宋_GB2312" w:hAnsi="仿宋_GB2312" w:cs="Times New Roman"/>
        </w:rPr>
      </w:pPr>
    </w:p>
    <w:p w:rsidR="00045027" w:rsidRPr="00C24827" w:rsidRDefault="00045027">
      <w:pPr>
        <w:spacing w:line="560" w:lineRule="exact"/>
        <w:ind w:firstLineChars="0" w:firstLine="0"/>
        <w:jc w:val="center"/>
        <w:rPr>
          <w:rFonts w:ascii="黑体" w:eastAsia="黑体" w:hAnsi="黑体" w:cs="Times New Roman"/>
          <w:kern w:val="0"/>
          <w:sz w:val="44"/>
          <w:szCs w:val="44"/>
        </w:rPr>
      </w:pPr>
      <w:r w:rsidRPr="00C24827">
        <w:rPr>
          <w:rFonts w:ascii="黑体" w:eastAsia="黑体" w:hAnsi="黑体" w:cs="黑体"/>
          <w:kern w:val="0"/>
          <w:sz w:val="44"/>
          <w:szCs w:val="44"/>
        </w:rPr>
        <w:t>2022</w:t>
      </w:r>
      <w:r w:rsidRPr="00C24827">
        <w:rPr>
          <w:rFonts w:ascii="黑体" w:eastAsia="黑体" w:hAnsi="黑体" w:cs="黑体" w:hint="eastAsia"/>
          <w:kern w:val="0"/>
          <w:sz w:val="44"/>
          <w:szCs w:val="44"/>
        </w:rPr>
        <w:t>年阳江市阳东区</w:t>
      </w:r>
      <w:r>
        <w:rPr>
          <w:rFonts w:ascii="黑体" w:eastAsia="黑体" w:hAnsi="黑体" w:cs="黑体" w:hint="eastAsia"/>
          <w:kern w:val="0"/>
          <w:sz w:val="44"/>
          <w:szCs w:val="44"/>
        </w:rPr>
        <w:t>省级</w:t>
      </w:r>
      <w:r w:rsidRPr="00C24827">
        <w:rPr>
          <w:rFonts w:ascii="黑体" w:eastAsia="黑体" w:hAnsi="黑体" w:cs="黑体" w:hint="eastAsia"/>
          <w:kern w:val="0"/>
          <w:sz w:val="44"/>
          <w:szCs w:val="44"/>
        </w:rPr>
        <w:t>生猪现代农业产业园建设项目入库申报书（模板）</w:t>
      </w:r>
    </w:p>
    <w:p w:rsidR="00045027" w:rsidRPr="00C24827" w:rsidRDefault="00045027" w:rsidP="004E54B7">
      <w:pPr>
        <w:spacing w:line="560" w:lineRule="exact"/>
        <w:ind w:firstLine="31680"/>
        <w:rPr>
          <w:rFonts w:ascii="黑体" w:eastAsia="黑体" w:hAnsi="黑体" w:cs="Times New Roman"/>
          <w:kern w:val="0"/>
          <w:sz w:val="44"/>
          <w:szCs w:val="44"/>
        </w:rPr>
      </w:pPr>
    </w:p>
    <w:p w:rsidR="00045027" w:rsidRDefault="00045027" w:rsidP="004E54B7">
      <w:pPr>
        <w:spacing w:line="560" w:lineRule="exact"/>
        <w:ind w:firstLine="31680"/>
        <w:rPr>
          <w:rFonts w:cs="Times New Roman"/>
          <w:kern w:val="0"/>
          <w:sz w:val="44"/>
          <w:szCs w:val="44"/>
        </w:rPr>
      </w:pPr>
    </w:p>
    <w:p w:rsidR="00045027" w:rsidRDefault="00045027" w:rsidP="004E54B7">
      <w:pPr>
        <w:spacing w:line="560" w:lineRule="exact"/>
        <w:ind w:firstLine="31680"/>
        <w:rPr>
          <w:rFonts w:cs="Times New Roman"/>
          <w:kern w:val="0"/>
          <w:sz w:val="44"/>
          <w:szCs w:val="44"/>
        </w:rPr>
      </w:pPr>
    </w:p>
    <w:p w:rsidR="00045027" w:rsidRDefault="00045027" w:rsidP="004E54B7">
      <w:pPr>
        <w:spacing w:line="560" w:lineRule="exact"/>
        <w:ind w:firstLine="31680"/>
        <w:rPr>
          <w:rFonts w:cs="Times New Roman"/>
          <w:kern w:val="0"/>
          <w:sz w:val="44"/>
          <w:szCs w:val="44"/>
        </w:rPr>
      </w:pPr>
    </w:p>
    <w:p w:rsidR="00045027" w:rsidRDefault="00045027" w:rsidP="004E54B7">
      <w:pPr>
        <w:spacing w:line="560" w:lineRule="exact"/>
        <w:ind w:firstLine="31680"/>
        <w:rPr>
          <w:rFonts w:cs="Times New Roman"/>
          <w:kern w:val="0"/>
          <w:sz w:val="44"/>
          <w:szCs w:val="44"/>
        </w:rPr>
      </w:pPr>
      <w:r>
        <w:rPr>
          <w:kern w:val="0"/>
          <w:sz w:val="44"/>
          <w:szCs w:val="44"/>
        </w:rPr>
        <w:t xml:space="preserve"> </w:t>
      </w:r>
    </w:p>
    <w:p w:rsidR="00045027" w:rsidRDefault="00045027" w:rsidP="004E54B7">
      <w:pPr>
        <w:spacing w:line="560" w:lineRule="exact"/>
        <w:ind w:firstLine="31680"/>
        <w:rPr>
          <w:rFonts w:cs="Times New Roman"/>
          <w:kern w:val="0"/>
          <w:sz w:val="44"/>
          <w:szCs w:val="44"/>
        </w:rPr>
      </w:pPr>
      <w:r>
        <w:rPr>
          <w:kern w:val="0"/>
          <w:sz w:val="44"/>
          <w:szCs w:val="44"/>
        </w:rPr>
        <w:t xml:space="preserve">     </w:t>
      </w:r>
    </w:p>
    <w:p w:rsidR="00045027" w:rsidRDefault="00045027" w:rsidP="004E54B7">
      <w:pPr>
        <w:spacing w:line="560" w:lineRule="exact"/>
        <w:ind w:firstLine="31680"/>
        <w:rPr>
          <w:rFonts w:cs="Times New Roman"/>
          <w:kern w:val="0"/>
          <w:sz w:val="44"/>
          <w:szCs w:val="44"/>
        </w:rPr>
      </w:pPr>
    </w:p>
    <w:p w:rsidR="00045027" w:rsidRDefault="00045027" w:rsidP="004E54B7">
      <w:pPr>
        <w:tabs>
          <w:tab w:val="left" w:pos="1260"/>
        </w:tabs>
        <w:spacing w:line="700" w:lineRule="exact"/>
        <w:ind w:firstLineChars="400" w:firstLine="31680"/>
        <w:rPr>
          <w:rFonts w:cs="Times New Roman"/>
          <w:b/>
          <w:bCs/>
          <w:kern w:val="0"/>
        </w:rPr>
      </w:pPr>
    </w:p>
    <w:p w:rsidR="00045027" w:rsidRPr="00C24827" w:rsidRDefault="00045027" w:rsidP="004E54B7">
      <w:pPr>
        <w:tabs>
          <w:tab w:val="left" w:pos="1260"/>
        </w:tabs>
        <w:spacing w:line="700" w:lineRule="exact"/>
        <w:ind w:firstLineChars="196" w:firstLine="31680"/>
        <w:rPr>
          <w:rFonts w:cs="Times New Roman"/>
          <w:b/>
          <w:bCs/>
          <w:kern w:val="0"/>
        </w:rPr>
      </w:pPr>
      <w:r w:rsidRPr="00C24827">
        <w:rPr>
          <w:rFonts w:hint="eastAsia"/>
          <w:b/>
          <w:bCs/>
          <w:kern w:val="0"/>
        </w:rPr>
        <w:t>项目名称：</w:t>
      </w:r>
    </w:p>
    <w:p w:rsidR="00045027" w:rsidRPr="00C24827" w:rsidRDefault="00045027" w:rsidP="004E54B7">
      <w:pPr>
        <w:tabs>
          <w:tab w:val="left" w:pos="1260"/>
        </w:tabs>
        <w:spacing w:line="700" w:lineRule="exact"/>
        <w:ind w:firstLineChars="196" w:firstLine="31680"/>
        <w:rPr>
          <w:rFonts w:cs="Times New Roman"/>
          <w:b/>
          <w:bCs/>
          <w:kern w:val="0"/>
          <w:u w:val="single"/>
        </w:rPr>
      </w:pPr>
      <w:r w:rsidRPr="00C24827">
        <w:rPr>
          <w:rFonts w:hint="eastAsia"/>
          <w:b/>
          <w:bCs/>
          <w:kern w:val="0"/>
        </w:rPr>
        <w:t>实施地点：县（市</w:t>
      </w:r>
      <w:r w:rsidRPr="00C24827">
        <w:rPr>
          <w:b/>
          <w:bCs/>
          <w:kern w:val="0"/>
        </w:rPr>
        <w:t>/</w:t>
      </w:r>
      <w:r w:rsidRPr="00C24827">
        <w:rPr>
          <w:rFonts w:hint="eastAsia"/>
          <w:b/>
          <w:bCs/>
          <w:kern w:val="0"/>
        </w:rPr>
        <w:t>区）镇</w:t>
      </w:r>
    </w:p>
    <w:p w:rsidR="00045027" w:rsidRPr="00C24827" w:rsidRDefault="00045027" w:rsidP="004E54B7">
      <w:pPr>
        <w:tabs>
          <w:tab w:val="left" w:pos="1260"/>
        </w:tabs>
        <w:spacing w:line="700" w:lineRule="exact"/>
        <w:ind w:firstLineChars="196" w:firstLine="31680"/>
        <w:rPr>
          <w:rFonts w:cs="Times New Roman"/>
          <w:b/>
          <w:bCs/>
          <w:kern w:val="0"/>
          <w:u w:val="single"/>
        </w:rPr>
      </w:pPr>
      <w:r w:rsidRPr="00C24827">
        <w:rPr>
          <w:rFonts w:hint="eastAsia"/>
          <w:b/>
          <w:bCs/>
          <w:kern w:val="0"/>
        </w:rPr>
        <w:t>申报单位（盖章）：</w:t>
      </w:r>
    </w:p>
    <w:p w:rsidR="00045027" w:rsidRPr="00C24827" w:rsidRDefault="00045027" w:rsidP="004E54B7">
      <w:pPr>
        <w:tabs>
          <w:tab w:val="left" w:pos="1260"/>
        </w:tabs>
        <w:spacing w:line="700" w:lineRule="exact"/>
        <w:ind w:firstLineChars="196" w:firstLine="31680"/>
        <w:rPr>
          <w:rFonts w:cs="Times New Roman"/>
          <w:b/>
          <w:bCs/>
          <w:kern w:val="0"/>
          <w:u w:val="single"/>
        </w:rPr>
      </w:pPr>
      <w:r w:rsidRPr="00C24827">
        <w:rPr>
          <w:rFonts w:hint="eastAsia"/>
          <w:b/>
          <w:bCs/>
          <w:kern w:val="0"/>
        </w:rPr>
        <w:t>项目联络人：</w:t>
      </w:r>
    </w:p>
    <w:p w:rsidR="00045027" w:rsidRPr="00C24827" w:rsidRDefault="00045027" w:rsidP="004E54B7">
      <w:pPr>
        <w:tabs>
          <w:tab w:val="left" w:pos="1260"/>
        </w:tabs>
        <w:spacing w:line="700" w:lineRule="exact"/>
        <w:ind w:firstLineChars="196" w:firstLine="31680"/>
        <w:rPr>
          <w:rFonts w:cs="Times New Roman"/>
          <w:b/>
          <w:bCs/>
          <w:kern w:val="0"/>
        </w:rPr>
      </w:pPr>
      <w:r w:rsidRPr="00C24827">
        <w:rPr>
          <w:rFonts w:hint="eastAsia"/>
          <w:b/>
          <w:bCs/>
          <w:kern w:val="0"/>
        </w:rPr>
        <w:t>联系电话：</w:t>
      </w:r>
    </w:p>
    <w:p w:rsidR="00045027" w:rsidRPr="00C24827" w:rsidRDefault="00045027" w:rsidP="004E54B7">
      <w:pPr>
        <w:tabs>
          <w:tab w:val="left" w:pos="1260"/>
        </w:tabs>
        <w:spacing w:line="700" w:lineRule="exact"/>
        <w:ind w:firstLineChars="196" w:firstLine="31680"/>
        <w:rPr>
          <w:rFonts w:cs="Times New Roman"/>
          <w:b/>
          <w:bCs/>
          <w:kern w:val="0"/>
        </w:rPr>
      </w:pPr>
      <w:r w:rsidRPr="00C24827">
        <w:rPr>
          <w:rFonts w:hint="eastAsia"/>
          <w:b/>
          <w:bCs/>
          <w:kern w:val="0"/>
        </w:rPr>
        <w:t>填制日期：</w:t>
      </w:r>
    </w:p>
    <w:p w:rsidR="00045027" w:rsidRDefault="00045027" w:rsidP="004E54B7">
      <w:pPr>
        <w:spacing w:line="700" w:lineRule="exact"/>
        <w:ind w:firstLine="31680"/>
        <w:rPr>
          <w:rFonts w:cs="Times New Roman"/>
          <w:b/>
          <w:bCs/>
          <w:kern w:val="0"/>
        </w:rPr>
      </w:pPr>
    </w:p>
    <w:p w:rsidR="00045027" w:rsidRDefault="00045027" w:rsidP="004E54B7">
      <w:pPr>
        <w:spacing w:line="560" w:lineRule="exact"/>
        <w:ind w:firstLine="31680"/>
        <w:jc w:val="center"/>
        <w:rPr>
          <w:rFonts w:ascii="Times New Roman" w:hAnsi="Times New Roman" w:cs="Times New Roman"/>
        </w:rPr>
        <w:sectPr w:rsidR="00045027">
          <w:pgSz w:w="11906" w:h="16838"/>
          <w:pgMar w:top="1440" w:right="1800" w:bottom="1440" w:left="1800" w:header="851" w:footer="992" w:gutter="0"/>
          <w:cols w:space="720"/>
          <w:docGrid w:type="lines" w:linePitch="312"/>
        </w:sectPr>
      </w:pPr>
    </w:p>
    <w:p w:rsidR="00045027" w:rsidRPr="00C24827" w:rsidRDefault="00045027">
      <w:pPr>
        <w:numPr>
          <w:ilvl w:val="0"/>
          <w:numId w:val="1"/>
        </w:numPr>
        <w:spacing w:line="560" w:lineRule="exact"/>
        <w:ind w:firstLineChars="0" w:firstLine="0"/>
        <w:jc w:val="left"/>
        <w:rPr>
          <w:rFonts w:ascii="宋体" w:eastAsia="宋体" w:hAnsi="宋体" w:cs="Times New Roman"/>
          <w:b/>
          <w:bCs/>
          <w:sz w:val="28"/>
          <w:szCs w:val="28"/>
        </w:rPr>
      </w:pPr>
      <w:r w:rsidRPr="00C24827">
        <w:rPr>
          <w:rFonts w:ascii="宋体" w:eastAsia="宋体" w:hAnsi="宋体" w:cs="宋体" w:hint="eastAsia"/>
          <w:b/>
          <w:bCs/>
          <w:sz w:val="28"/>
          <w:szCs w:val="28"/>
        </w:rPr>
        <w:t>项目基本信息</w:t>
      </w:r>
    </w:p>
    <w:tbl>
      <w:tblPr>
        <w:tblpPr w:leftFromText="180" w:rightFromText="180" w:vertAnchor="text" w:horzAnchor="page" w:tblpX="1665" w:tblpY="116"/>
        <w:tblOverlap w:val="never"/>
        <w:tblW w:w="8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77"/>
        <w:gridCol w:w="2523"/>
        <w:gridCol w:w="5615"/>
      </w:tblGrid>
      <w:tr w:rsidR="00045027">
        <w:trPr>
          <w:trHeight w:val="567"/>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项目名称</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567"/>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项目属性</w:t>
            </w:r>
          </w:p>
        </w:tc>
        <w:tc>
          <w:tcPr>
            <w:tcW w:w="5615" w:type="dxa"/>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新建</w:t>
            </w:r>
            <w:r w:rsidRPr="00C24827">
              <w:rPr>
                <w:rFonts w:ascii="宋体" w:eastAsia="宋体" w:hAnsi="Wingdings" w:cs="Times New Roman" w:hint="eastAsia"/>
                <w:sz w:val="28"/>
                <w:szCs w:val="28"/>
              </w:rPr>
              <w:sym w:font="Wingdings" w:char="F0A8"/>
            </w:r>
            <w:r w:rsidRPr="00C24827">
              <w:rPr>
                <w:rFonts w:ascii="宋体" w:eastAsia="宋体" w:hAnsi="宋体" w:cs="宋体" w:hint="eastAsia"/>
                <w:sz w:val="28"/>
                <w:szCs w:val="28"/>
              </w:rPr>
              <w:t>扩建</w:t>
            </w:r>
            <w:r w:rsidRPr="00C24827">
              <w:rPr>
                <w:rFonts w:ascii="宋体" w:eastAsia="宋体" w:hAnsi="Wingdings" w:cs="Times New Roman" w:hint="eastAsia"/>
                <w:sz w:val="28"/>
                <w:szCs w:val="28"/>
              </w:rPr>
              <w:sym w:font="Wingdings" w:char="F0A8"/>
            </w:r>
            <w:r w:rsidRPr="00C24827">
              <w:rPr>
                <w:rFonts w:ascii="宋体" w:eastAsia="宋体" w:hAnsi="宋体" w:cs="宋体" w:hint="eastAsia"/>
                <w:sz w:val="28"/>
                <w:szCs w:val="28"/>
              </w:rPr>
              <w:t>续建</w:t>
            </w:r>
            <w:r w:rsidRPr="00C24827">
              <w:rPr>
                <w:rFonts w:ascii="宋体" w:eastAsia="宋体" w:hAnsi="Wingdings" w:cs="Times New Roman" w:hint="eastAsia"/>
                <w:sz w:val="28"/>
                <w:szCs w:val="28"/>
              </w:rPr>
              <w:sym w:font="Wingdings" w:char="F0A8"/>
            </w:r>
          </w:p>
        </w:tc>
      </w:tr>
      <w:tr w:rsidR="00045027">
        <w:trPr>
          <w:trHeight w:val="567"/>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项目负责人</w:t>
            </w:r>
            <w:r w:rsidRPr="00C24827">
              <w:rPr>
                <w:rFonts w:ascii="宋体" w:eastAsia="宋体" w:hAnsi="宋体" w:cs="宋体"/>
                <w:sz w:val="28"/>
                <w:szCs w:val="28"/>
              </w:rPr>
              <w:t>/</w:t>
            </w:r>
            <w:r w:rsidRPr="00C24827">
              <w:rPr>
                <w:rFonts w:ascii="宋体" w:eastAsia="宋体" w:hAnsi="宋体" w:cs="宋体" w:hint="eastAsia"/>
                <w:sz w:val="28"/>
                <w:szCs w:val="28"/>
              </w:rPr>
              <w:t>联系方式</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567"/>
        </w:trPr>
        <w:tc>
          <w:tcPr>
            <w:tcW w:w="777" w:type="dxa"/>
            <w:vMerge w:val="restart"/>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项目单位</w:t>
            </w:r>
          </w:p>
          <w:p w:rsidR="00045027" w:rsidRPr="00C24827" w:rsidRDefault="00045027">
            <w:pPr>
              <w:ind w:firstLineChars="0" w:firstLine="0"/>
              <w:jc w:val="center"/>
              <w:rPr>
                <w:rFonts w:ascii="宋体" w:eastAsia="宋体" w:hAnsi="宋体" w:cs="Times New Roman"/>
                <w:sz w:val="28"/>
                <w:szCs w:val="28"/>
              </w:rPr>
            </w:pPr>
          </w:p>
        </w:tc>
        <w:tc>
          <w:tcPr>
            <w:tcW w:w="2523" w:type="dxa"/>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名</w:t>
            </w:r>
            <w:r w:rsidRPr="00C24827">
              <w:rPr>
                <w:rFonts w:ascii="宋体" w:eastAsia="宋体" w:hAnsi="宋体" w:cs="宋体"/>
                <w:sz w:val="28"/>
                <w:szCs w:val="28"/>
              </w:rPr>
              <w:t xml:space="preserve">    </w:t>
            </w:r>
            <w:r w:rsidRPr="00C24827">
              <w:rPr>
                <w:rFonts w:ascii="宋体" w:eastAsia="宋体" w:hAnsi="宋体" w:cs="宋体" w:hint="eastAsia"/>
                <w:sz w:val="28"/>
                <w:szCs w:val="28"/>
              </w:rPr>
              <w:t>称</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567"/>
        </w:trPr>
        <w:tc>
          <w:tcPr>
            <w:tcW w:w="777" w:type="dxa"/>
            <w:vMerge/>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p>
        </w:tc>
        <w:tc>
          <w:tcPr>
            <w:tcW w:w="2523" w:type="dxa"/>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地</w:t>
            </w:r>
            <w:r w:rsidRPr="00C24827">
              <w:rPr>
                <w:rFonts w:ascii="宋体" w:eastAsia="宋体" w:hAnsi="宋体" w:cs="宋体"/>
                <w:sz w:val="28"/>
                <w:szCs w:val="28"/>
              </w:rPr>
              <w:t xml:space="preserve">    </w:t>
            </w:r>
            <w:r w:rsidRPr="00C24827">
              <w:rPr>
                <w:rFonts w:ascii="宋体" w:eastAsia="宋体" w:hAnsi="宋体" w:cs="宋体" w:hint="eastAsia"/>
                <w:sz w:val="28"/>
                <w:szCs w:val="28"/>
              </w:rPr>
              <w:t>址</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567"/>
        </w:trPr>
        <w:tc>
          <w:tcPr>
            <w:tcW w:w="777" w:type="dxa"/>
            <w:vMerge/>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p>
        </w:tc>
        <w:tc>
          <w:tcPr>
            <w:tcW w:w="2523" w:type="dxa"/>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法人代表</w:t>
            </w:r>
            <w:r w:rsidRPr="00C24827">
              <w:rPr>
                <w:rFonts w:ascii="宋体" w:eastAsia="宋体" w:hAnsi="宋体" w:cs="宋体"/>
                <w:sz w:val="28"/>
                <w:szCs w:val="28"/>
              </w:rPr>
              <w:t>/</w:t>
            </w:r>
            <w:r w:rsidRPr="00C24827">
              <w:rPr>
                <w:rFonts w:ascii="宋体" w:eastAsia="宋体" w:hAnsi="宋体" w:cs="宋体" w:hint="eastAsia"/>
                <w:sz w:val="28"/>
                <w:szCs w:val="28"/>
              </w:rPr>
              <w:t>联系方式</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567"/>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总投资</w:t>
            </w:r>
          </w:p>
        </w:tc>
        <w:tc>
          <w:tcPr>
            <w:tcW w:w="5615" w:type="dxa"/>
            <w:noWrap/>
            <w:tcMar>
              <w:left w:w="28" w:type="dxa"/>
              <w:right w:w="28" w:type="dxa"/>
            </w:tcMar>
            <w:vAlign w:val="center"/>
          </w:tcPr>
          <w:p w:rsidR="00045027" w:rsidRPr="00C24827" w:rsidRDefault="00045027" w:rsidP="00045027">
            <w:pPr>
              <w:ind w:firstLineChars="700" w:firstLine="31680"/>
              <w:rPr>
                <w:rFonts w:ascii="宋体" w:eastAsia="宋体" w:hAnsi="宋体" w:cs="Times New Roman"/>
                <w:sz w:val="28"/>
                <w:szCs w:val="28"/>
              </w:rPr>
            </w:pPr>
            <w:r w:rsidRPr="00C24827">
              <w:rPr>
                <w:rFonts w:ascii="宋体" w:eastAsia="宋体" w:hAnsi="宋体" w:cs="宋体" w:hint="eastAsia"/>
                <w:sz w:val="28"/>
                <w:szCs w:val="28"/>
              </w:rPr>
              <w:t>万元</w:t>
            </w:r>
          </w:p>
        </w:tc>
      </w:tr>
      <w:tr w:rsidR="00045027">
        <w:trPr>
          <w:trHeight w:val="567"/>
        </w:trPr>
        <w:tc>
          <w:tcPr>
            <w:tcW w:w="777" w:type="dxa"/>
            <w:vMerge w:val="restart"/>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其中</w:t>
            </w:r>
          </w:p>
          <w:p w:rsidR="00045027" w:rsidRPr="00C24827" w:rsidRDefault="00045027" w:rsidP="00045027">
            <w:pPr>
              <w:ind w:firstLine="31680"/>
              <w:jc w:val="center"/>
              <w:rPr>
                <w:rFonts w:ascii="宋体" w:eastAsia="宋体" w:hAnsi="宋体" w:cs="Times New Roman"/>
                <w:sz w:val="28"/>
                <w:szCs w:val="28"/>
              </w:rPr>
            </w:pPr>
          </w:p>
        </w:tc>
        <w:tc>
          <w:tcPr>
            <w:tcW w:w="2523" w:type="dxa"/>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项目单位筹资</w:t>
            </w:r>
          </w:p>
        </w:tc>
        <w:tc>
          <w:tcPr>
            <w:tcW w:w="5615" w:type="dxa"/>
            <w:noWrap/>
            <w:tcMar>
              <w:left w:w="28" w:type="dxa"/>
              <w:right w:w="28" w:type="dxa"/>
            </w:tcMar>
            <w:vAlign w:val="center"/>
          </w:tcPr>
          <w:p w:rsidR="00045027" w:rsidRPr="00C24827" w:rsidRDefault="00045027" w:rsidP="00045027">
            <w:pPr>
              <w:ind w:firstLineChars="700" w:firstLine="31680"/>
              <w:rPr>
                <w:rFonts w:ascii="宋体" w:eastAsia="宋体" w:hAnsi="宋体" w:cs="Times New Roman"/>
                <w:sz w:val="28"/>
                <w:szCs w:val="28"/>
              </w:rPr>
            </w:pPr>
            <w:r w:rsidRPr="00C24827">
              <w:rPr>
                <w:rFonts w:ascii="宋体" w:eastAsia="宋体" w:hAnsi="宋体" w:cs="宋体" w:hint="eastAsia"/>
                <w:sz w:val="28"/>
                <w:szCs w:val="28"/>
              </w:rPr>
              <w:t>万元</w:t>
            </w:r>
          </w:p>
        </w:tc>
      </w:tr>
      <w:tr w:rsidR="00045027">
        <w:trPr>
          <w:trHeight w:val="567"/>
        </w:trPr>
        <w:tc>
          <w:tcPr>
            <w:tcW w:w="777" w:type="dxa"/>
            <w:vMerge/>
            <w:noWrap/>
            <w:tcMar>
              <w:left w:w="28" w:type="dxa"/>
              <w:right w:w="28" w:type="dxa"/>
            </w:tcMar>
            <w:vAlign w:val="center"/>
          </w:tcPr>
          <w:p w:rsidR="00045027" w:rsidRPr="00C24827" w:rsidRDefault="00045027" w:rsidP="00045027">
            <w:pPr>
              <w:ind w:firstLine="31680"/>
              <w:jc w:val="center"/>
              <w:rPr>
                <w:rFonts w:ascii="宋体" w:eastAsia="宋体" w:hAnsi="宋体" w:cs="Times New Roman"/>
                <w:sz w:val="28"/>
                <w:szCs w:val="28"/>
              </w:rPr>
            </w:pPr>
          </w:p>
        </w:tc>
        <w:tc>
          <w:tcPr>
            <w:tcW w:w="2523" w:type="dxa"/>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申请省级财政补助</w:t>
            </w:r>
          </w:p>
        </w:tc>
        <w:tc>
          <w:tcPr>
            <w:tcW w:w="5615" w:type="dxa"/>
            <w:noWrap/>
            <w:tcMar>
              <w:left w:w="28" w:type="dxa"/>
              <w:right w:w="28" w:type="dxa"/>
            </w:tcMar>
            <w:vAlign w:val="center"/>
          </w:tcPr>
          <w:p w:rsidR="00045027" w:rsidRPr="00C24827" w:rsidRDefault="00045027" w:rsidP="00045027">
            <w:pPr>
              <w:ind w:firstLineChars="700" w:firstLine="31680"/>
              <w:rPr>
                <w:rFonts w:ascii="宋体" w:eastAsia="宋体" w:hAnsi="宋体" w:cs="Times New Roman"/>
                <w:sz w:val="28"/>
                <w:szCs w:val="28"/>
              </w:rPr>
            </w:pPr>
            <w:r w:rsidRPr="00C24827">
              <w:rPr>
                <w:rFonts w:ascii="宋体" w:eastAsia="宋体" w:hAnsi="宋体" w:cs="宋体" w:hint="eastAsia"/>
                <w:sz w:val="28"/>
                <w:szCs w:val="28"/>
              </w:rPr>
              <w:t>万元</w:t>
            </w:r>
          </w:p>
        </w:tc>
      </w:tr>
      <w:tr w:rsidR="00045027">
        <w:trPr>
          <w:trHeight w:val="567"/>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项目建设地点</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567"/>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项目建设时限</w:t>
            </w:r>
          </w:p>
        </w:tc>
        <w:tc>
          <w:tcPr>
            <w:tcW w:w="5615" w:type="dxa"/>
            <w:noWrap/>
            <w:tcMar>
              <w:left w:w="28" w:type="dxa"/>
              <w:right w:w="28" w:type="dxa"/>
            </w:tcMar>
            <w:vAlign w:val="center"/>
          </w:tcPr>
          <w:p w:rsidR="00045027" w:rsidRPr="00C24827" w:rsidRDefault="00045027">
            <w:pPr>
              <w:ind w:firstLineChars="0" w:firstLine="0"/>
              <w:rPr>
                <w:rFonts w:ascii="宋体" w:eastAsia="宋体" w:hAnsi="宋体" w:cs="Times New Roman"/>
                <w:sz w:val="28"/>
                <w:szCs w:val="28"/>
              </w:rPr>
            </w:pPr>
          </w:p>
        </w:tc>
      </w:tr>
      <w:tr w:rsidR="00045027">
        <w:trPr>
          <w:trHeight w:val="6671"/>
        </w:trPr>
        <w:tc>
          <w:tcPr>
            <w:tcW w:w="3300" w:type="dxa"/>
            <w:gridSpan w:val="2"/>
            <w:noWrap/>
            <w:tcMar>
              <w:left w:w="28" w:type="dxa"/>
              <w:right w:w="28" w:type="dxa"/>
            </w:tcMar>
            <w:vAlign w:val="center"/>
          </w:tcPr>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项目建设内容</w:t>
            </w:r>
          </w:p>
          <w:p w:rsidR="00045027" w:rsidRPr="00C24827" w:rsidRDefault="00045027">
            <w:pPr>
              <w:ind w:firstLineChars="0" w:firstLine="0"/>
              <w:jc w:val="center"/>
              <w:rPr>
                <w:rFonts w:ascii="宋体" w:eastAsia="宋体" w:hAnsi="宋体" w:cs="Times New Roman"/>
                <w:sz w:val="28"/>
                <w:szCs w:val="28"/>
              </w:rPr>
            </w:pPr>
            <w:r w:rsidRPr="00C24827">
              <w:rPr>
                <w:rFonts w:ascii="宋体" w:eastAsia="宋体" w:hAnsi="宋体" w:cs="宋体" w:hint="eastAsia"/>
                <w:sz w:val="28"/>
                <w:szCs w:val="28"/>
              </w:rPr>
              <w:t>（概括至</w:t>
            </w:r>
            <w:r w:rsidRPr="00C24827">
              <w:rPr>
                <w:rFonts w:ascii="宋体" w:eastAsia="宋体" w:hAnsi="宋体" w:cs="宋体"/>
                <w:sz w:val="28"/>
                <w:szCs w:val="28"/>
              </w:rPr>
              <w:t>250</w:t>
            </w:r>
            <w:r w:rsidRPr="00C24827">
              <w:rPr>
                <w:rFonts w:ascii="宋体" w:eastAsia="宋体" w:hAnsi="宋体" w:cs="宋体" w:hint="eastAsia"/>
                <w:sz w:val="28"/>
                <w:szCs w:val="28"/>
              </w:rPr>
              <w:t>字内）</w:t>
            </w:r>
          </w:p>
        </w:tc>
        <w:tc>
          <w:tcPr>
            <w:tcW w:w="5615" w:type="dxa"/>
            <w:noWrap/>
            <w:tcMar>
              <w:left w:w="28" w:type="dxa"/>
              <w:right w:w="28" w:type="dxa"/>
            </w:tcMar>
            <w:vAlign w:val="center"/>
          </w:tcPr>
          <w:p w:rsidR="00045027" w:rsidRPr="00C24827" w:rsidRDefault="00045027" w:rsidP="00045027">
            <w:pPr>
              <w:widowControl/>
              <w:ind w:firstLine="31680"/>
              <w:rPr>
                <w:rFonts w:ascii="宋体" w:eastAsia="宋体" w:hAnsi="宋体" w:cs="Times New Roman"/>
                <w:sz w:val="28"/>
                <w:szCs w:val="28"/>
              </w:rPr>
            </w:pPr>
          </w:p>
        </w:tc>
      </w:tr>
    </w:tbl>
    <w:p w:rsidR="00045027" w:rsidRPr="00C24827" w:rsidRDefault="00045027" w:rsidP="00045027">
      <w:pPr>
        <w:spacing w:line="540" w:lineRule="exact"/>
        <w:ind w:firstLine="31680"/>
        <w:outlineLvl w:val="0"/>
        <w:rPr>
          <w:rFonts w:ascii="宋体" w:eastAsia="宋体" w:hAnsi="宋体" w:cs="Times New Roman"/>
          <w:b/>
          <w:bCs/>
          <w:sz w:val="28"/>
          <w:szCs w:val="28"/>
        </w:rPr>
      </w:pPr>
      <w:r w:rsidRPr="00C24827">
        <w:rPr>
          <w:rFonts w:ascii="宋体" w:eastAsia="宋体" w:hAnsi="宋体" w:cs="宋体" w:hint="eastAsia"/>
          <w:b/>
          <w:bCs/>
          <w:sz w:val="28"/>
          <w:szCs w:val="28"/>
        </w:rPr>
        <w:t>二、公司概况</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简单概述公司、法人基本情况、公司人员组织架构、经营范围、经营状况、近两年财务状况、公司信誉证明、基地规模、生产方式、产品竞争优势、科技实力、联农带农情况以及未来发展计划等。</w:t>
      </w:r>
    </w:p>
    <w:p w:rsidR="00045027" w:rsidRPr="00C24827" w:rsidRDefault="00045027" w:rsidP="004E54B7">
      <w:pPr>
        <w:spacing w:line="540" w:lineRule="exact"/>
        <w:ind w:firstLine="31680"/>
        <w:outlineLvl w:val="0"/>
        <w:rPr>
          <w:rFonts w:ascii="宋体" w:eastAsia="宋体" w:hAnsi="宋体" w:cs="Times New Roman"/>
          <w:b/>
          <w:bCs/>
          <w:sz w:val="28"/>
          <w:szCs w:val="28"/>
        </w:rPr>
      </w:pPr>
      <w:r w:rsidRPr="00C24827">
        <w:rPr>
          <w:rFonts w:ascii="宋体" w:eastAsia="宋体" w:hAnsi="宋体" w:cs="宋体" w:hint="eastAsia"/>
          <w:b/>
          <w:bCs/>
          <w:sz w:val="28"/>
          <w:szCs w:val="28"/>
        </w:rPr>
        <w:t>三、项目建设的必要性和可行性</w:t>
      </w:r>
    </w:p>
    <w:p w:rsidR="00045027" w:rsidRPr="00C24827" w:rsidRDefault="00045027" w:rsidP="004E54B7">
      <w:pPr>
        <w:spacing w:line="540" w:lineRule="exact"/>
        <w:ind w:firstLine="31680"/>
        <w:rPr>
          <w:rFonts w:ascii="宋体" w:eastAsia="宋体" w:hAnsi="宋体" w:cs="Times New Roman"/>
          <w:b/>
          <w:bCs/>
          <w:sz w:val="28"/>
          <w:szCs w:val="28"/>
        </w:rPr>
      </w:pPr>
      <w:r w:rsidRPr="00C24827">
        <w:rPr>
          <w:rFonts w:ascii="宋体" w:eastAsia="宋体" w:hAnsi="宋体" w:cs="宋体" w:hint="eastAsia"/>
          <w:b/>
          <w:bCs/>
          <w:sz w:val="28"/>
          <w:szCs w:val="28"/>
        </w:rPr>
        <w:t>（一）必要性</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分析阐述项目建设对调整农业产业结构和农村经济结构，利用当地生猪资源优势，推广环保健康养殖方式，培育壮大主导产业，提升加工技术水平，增强企业辐射带动能力，增加农民收入，提高新型经营主体效益等方面产生的积极作用。</w:t>
      </w:r>
    </w:p>
    <w:p w:rsidR="00045027" w:rsidRPr="00C24827" w:rsidRDefault="00045027" w:rsidP="004E54B7">
      <w:pPr>
        <w:spacing w:line="540" w:lineRule="exact"/>
        <w:ind w:firstLine="31680"/>
        <w:rPr>
          <w:rFonts w:ascii="宋体" w:eastAsia="宋体" w:hAnsi="宋体" w:cs="Times New Roman"/>
          <w:b/>
          <w:bCs/>
          <w:sz w:val="28"/>
          <w:szCs w:val="28"/>
        </w:rPr>
      </w:pPr>
      <w:r w:rsidRPr="00C24827">
        <w:rPr>
          <w:rFonts w:ascii="宋体" w:eastAsia="宋体" w:hAnsi="宋体" w:cs="宋体" w:hint="eastAsia"/>
          <w:b/>
          <w:bCs/>
          <w:sz w:val="28"/>
          <w:szCs w:val="28"/>
        </w:rPr>
        <w:t>（二）可行性</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从项目建设基础设施条件、公司产业基础、技术及管理条件等方面分析阐述。</w:t>
      </w:r>
    </w:p>
    <w:p w:rsidR="00045027" w:rsidRPr="00C24827" w:rsidRDefault="00045027" w:rsidP="004E54B7">
      <w:pPr>
        <w:spacing w:line="540" w:lineRule="exact"/>
        <w:ind w:firstLine="31680"/>
        <w:outlineLvl w:val="0"/>
        <w:rPr>
          <w:rFonts w:ascii="宋体" w:eastAsia="宋体" w:hAnsi="宋体" w:cs="Times New Roman"/>
          <w:sz w:val="28"/>
          <w:szCs w:val="28"/>
        </w:rPr>
      </w:pPr>
      <w:r w:rsidRPr="00C24827">
        <w:rPr>
          <w:rFonts w:ascii="宋体" w:eastAsia="宋体" w:hAnsi="宋体" w:cs="宋体" w:hint="eastAsia"/>
          <w:b/>
          <w:bCs/>
          <w:sz w:val="28"/>
          <w:szCs w:val="28"/>
        </w:rPr>
        <w:t>四、建设内容及投资规模</w:t>
      </w:r>
      <w:r w:rsidRPr="00C24827">
        <w:rPr>
          <w:rFonts w:ascii="宋体" w:eastAsia="宋体" w:hAnsi="宋体" w:cs="Times New Roman"/>
          <w:b/>
          <w:bCs/>
          <w:sz w:val="28"/>
          <w:szCs w:val="28"/>
        </w:rPr>
        <w:tab/>
      </w:r>
      <w:r w:rsidRPr="00C24827">
        <w:rPr>
          <w:rFonts w:ascii="宋体" w:eastAsia="宋体" w:hAnsi="宋体" w:cs="宋体" w:hint="eastAsia"/>
          <w:sz w:val="28"/>
          <w:szCs w:val="28"/>
        </w:rPr>
        <w:t>（建设内容不得与以往申请同类项目的建设内容重复）</w:t>
      </w:r>
    </w:p>
    <w:p w:rsidR="00045027" w:rsidRPr="00C24827" w:rsidRDefault="00045027" w:rsidP="004E54B7">
      <w:pPr>
        <w:spacing w:line="540" w:lineRule="exact"/>
        <w:ind w:firstLine="31680"/>
        <w:outlineLvl w:val="0"/>
        <w:rPr>
          <w:rFonts w:ascii="宋体" w:eastAsia="宋体" w:hAnsi="宋体" w:cs="Times New Roman"/>
          <w:sz w:val="28"/>
          <w:szCs w:val="28"/>
        </w:rPr>
      </w:pPr>
      <w:r w:rsidRPr="00C24827">
        <w:rPr>
          <w:rFonts w:ascii="宋体" w:eastAsia="宋体" w:hAnsi="宋体" w:cs="宋体" w:hint="eastAsia"/>
          <w:b/>
          <w:bCs/>
          <w:sz w:val="28"/>
          <w:szCs w:val="28"/>
        </w:rPr>
        <w:t>（一）建设内容：</w:t>
      </w:r>
      <w:r w:rsidRPr="00C24827">
        <w:rPr>
          <w:rFonts w:ascii="宋体" w:eastAsia="宋体" w:hAnsi="宋体" w:cs="宋体" w:hint="eastAsia"/>
          <w:sz w:val="28"/>
          <w:szCs w:val="28"/>
        </w:rPr>
        <w:t>（详细阐述项目建设内容，主要围绕农业设施、土地流转、产业融合、科技研发与信息支撑、品牌建设和贷款贴息等六大板块，根据企业发展的实际需要确定建设内容）</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1.</w:t>
      </w:r>
      <w:r w:rsidRPr="00C24827">
        <w:rPr>
          <w:rFonts w:ascii="宋体" w:eastAsia="宋体" w:hAnsi="宋体" w:cs="宋体" w:hint="eastAsia"/>
          <w:sz w:val="28"/>
          <w:szCs w:val="28"/>
        </w:rPr>
        <w:t>养殖类项目包括基地条件、养殖条件、养殖面积、品种、产量、建设任务、规模等。</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2.</w:t>
      </w:r>
      <w:r w:rsidRPr="00C24827">
        <w:rPr>
          <w:rFonts w:ascii="宋体" w:eastAsia="宋体" w:hAnsi="宋体" w:cs="宋体" w:hint="eastAsia"/>
          <w:sz w:val="28"/>
          <w:szCs w:val="28"/>
        </w:rPr>
        <w:t>屠宰、加工、饲料生产类项目包括屠宰能力、加工产品的种类、产量、产品的特性、加工技术特点、技术来源可靠性、建设任务、建设规模、设备选型等。</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3.</w:t>
      </w:r>
      <w:r w:rsidRPr="00C24827">
        <w:rPr>
          <w:rFonts w:ascii="宋体" w:eastAsia="宋体" w:hAnsi="宋体" w:cs="宋体" w:hint="eastAsia"/>
          <w:sz w:val="28"/>
          <w:szCs w:val="28"/>
        </w:rPr>
        <w:t>流通类项目包括储藏、交易或经营产品的种类、原材料来源地、数量、交易额、建设任务、规模等。</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4.</w:t>
      </w:r>
      <w:r w:rsidRPr="00C24827">
        <w:rPr>
          <w:rFonts w:ascii="宋体" w:eastAsia="宋体" w:hAnsi="宋体" w:cs="宋体" w:hint="eastAsia"/>
          <w:sz w:val="28"/>
          <w:szCs w:val="28"/>
        </w:rPr>
        <w:t>农旅融合类项目包括定位、吸引游客规模、旅游配套设施建设任务、规模等。</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5.</w:t>
      </w:r>
      <w:r w:rsidRPr="00C24827">
        <w:rPr>
          <w:rFonts w:ascii="宋体" w:eastAsia="宋体" w:hAnsi="宋体" w:cs="宋体" w:hint="eastAsia"/>
          <w:sz w:val="28"/>
          <w:szCs w:val="28"/>
        </w:rPr>
        <w:t>科技与信息化支撑类项目包括拟解决的关键问题、研究内容、技术路线等。</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6.</w:t>
      </w:r>
      <w:r w:rsidRPr="00C24827">
        <w:rPr>
          <w:rFonts w:ascii="宋体" w:eastAsia="宋体" w:hAnsi="宋体" w:cs="宋体" w:hint="eastAsia"/>
          <w:sz w:val="28"/>
          <w:szCs w:val="28"/>
        </w:rPr>
        <w:t>涉及到建筑工程的，如水源工程、道路工程、整地工程、加工车间等，要基本确定主要建筑物的结构形式（活动板房、砖混、框架、钢结构等）、规格、型号、数量等。</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sz w:val="28"/>
          <w:szCs w:val="28"/>
        </w:rPr>
        <w:t>7.</w:t>
      </w:r>
      <w:r w:rsidRPr="00C24827">
        <w:rPr>
          <w:rFonts w:ascii="宋体" w:eastAsia="宋体" w:hAnsi="宋体" w:cs="宋体" w:hint="eastAsia"/>
          <w:sz w:val="28"/>
          <w:szCs w:val="28"/>
        </w:rPr>
        <w:t>辅助工程及其它工程，包括管理用房、生活福利用房等建（构）筑物结构形式、数量、面积等；水、电、气、道路、绿化等工程的类型、规格、数量。</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hint="eastAsia"/>
          <w:b/>
          <w:bCs/>
          <w:sz w:val="28"/>
          <w:szCs w:val="28"/>
        </w:rPr>
        <w:t>（二）投资估算：</w:t>
      </w:r>
      <w:r w:rsidRPr="00C24827">
        <w:rPr>
          <w:rFonts w:ascii="宋体" w:eastAsia="宋体" w:hAnsi="宋体" w:cs="宋体" w:hint="eastAsia"/>
          <w:sz w:val="28"/>
          <w:szCs w:val="28"/>
        </w:rPr>
        <w:t>（针对项目建设内容，确定资金使用计划（按表</w:t>
      </w:r>
      <w:r w:rsidRPr="00C24827">
        <w:rPr>
          <w:rFonts w:ascii="宋体" w:eastAsia="宋体" w:hAnsi="宋体" w:cs="宋体"/>
          <w:sz w:val="28"/>
          <w:szCs w:val="28"/>
        </w:rPr>
        <w:t>1</w:t>
      </w:r>
      <w:r w:rsidRPr="00C24827">
        <w:rPr>
          <w:rFonts w:ascii="宋体" w:eastAsia="宋体" w:hAnsi="宋体" w:cs="宋体" w:hint="eastAsia"/>
          <w:sz w:val="28"/>
          <w:szCs w:val="28"/>
        </w:rPr>
        <w:t>格式填写），财政资金与自筹资金建设内容要求分开列明）</w:t>
      </w:r>
    </w:p>
    <w:p w:rsidR="00045027" w:rsidRDefault="00045027" w:rsidP="004E54B7">
      <w:pPr>
        <w:spacing w:line="560" w:lineRule="exact"/>
        <w:ind w:firstLine="31680"/>
        <w:jc w:val="center"/>
        <w:rPr>
          <w:rFonts w:cs="Times New Roman"/>
          <w:b/>
          <w:bCs/>
          <w:sz w:val="28"/>
          <w:szCs w:val="28"/>
        </w:rPr>
      </w:pPr>
      <w:r>
        <w:rPr>
          <w:rFonts w:hint="eastAsia"/>
          <w:b/>
          <w:bCs/>
          <w:sz w:val="28"/>
          <w:szCs w:val="28"/>
        </w:rPr>
        <w:t>表</w:t>
      </w:r>
      <w:r>
        <w:rPr>
          <w:b/>
          <w:bCs/>
          <w:sz w:val="28"/>
          <w:szCs w:val="28"/>
        </w:rPr>
        <w:t xml:space="preserve">1  </w:t>
      </w:r>
      <w:r>
        <w:rPr>
          <w:rFonts w:hint="eastAsia"/>
          <w:b/>
          <w:bCs/>
          <w:sz w:val="28"/>
          <w:szCs w:val="28"/>
        </w:rPr>
        <w:t>建设资金使用方案计划表</w:t>
      </w:r>
    </w:p>
    <w:tbl>
      <w:tblPr>
        <w:tblW w:w="0" w:type="auto"/>
        <w:tblInd w:w="-13" w:type="dxa"/>
        <w:tblLayout w:type="fixed"/>
        <w:tblCellMar>
          <w:top w:w="15" w:type="dxa"/>
          <w:left w:w="15" w:type="dxa"/>
          <w:bottom w:w="15" w:type="dxa"/>
          <w:right w:w="15" w:type="dxa"/>
        </w:tblCellMar>
        <w:tblLook w:val="00A0"/>
      </w:tblPr>
      <w:tblGrid>
        <w:gridCol w:w="872"/>
        <w:gridCol w:w="872"/>
        <w:gridCol w:w="872"/>
        <w:gridCol w:w="2958"/>
        <w:gridCol w:w="822"/>
        <w:gridCol w:w="872"/>
        <w:gridCol w:w="872"/>
      </w:tblGrid>
      <w:tr w:rsidR="00045027">
        <w:trPr>
          <w:trHeight w:val="301"/>
        </w:trPr>
        <w:tc>
          <w:tcPr>
            <w:tcW w:w="872" w:type="dxa"/>
            <w:vMerge w:val="restart"/>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序号</w:t>
            </w:r>
          </w:p>
        </w:tc>
        <w:tc>
          <w:tcPr>
            <w:tcW w:w="872" w:type="dxa"/>
            <w:vMerge w:val="restart"/>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项目名称</w:t>
            </w:r>
          </w:p>
        </w:tc>
        <w:tc>
          <w:tcPr>
            <w:tcW w:w="872" w:type="dxa"/>
            <w:vMerge w:val="restart"/>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建设地点</w:t>
            </w:r>
          </w:p>
        </w:tc>
        <w:tc>
          <w:tcPr>
            <w:tcW w:w="2958" w:type="dxa"/>
            <w:vMerge w:val="restart"/>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建设内容（概算）</w:t>
            </w:r>
          </w:p>
        </w:tc>
        <w:tc>
          <w:tcPr>
            <w:tcW w:w="822" w:type="dxa"/>
            <w:vMerge w:val="restart"/>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投资估算（万元）</w:t>
            </w:r>
          </w:p>
        </w:tc>
        <w:tc>
          <w:tcPr>
            <w:tcW w:w="1744" w:type="dxa"/>
            <w:gridSpan w:val="2"/>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资金来源（万元）</w:t>
            </w:r>
          </w:p>
        </w:tc>
      </w:tr>
      <w:tr w:rsidR="00045027">
        <w:trPr>
          <w:trHeight w:val="824"/>
        </w:trPr>
        <w:tc>
          <w:tcPr>
            <w:tcW w:w="872" w:type="dxa"/>
            <w:vMerge/>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ascii="黑体" w:eastAsia="黑体" w:hAnsi="宋体" w:cs="Times New Roman"/>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ascii="黑体" w:eastAsia="黑体" w:hAnsi="宋体" w:cs="Times New Roman"/>
                <w:b/>
                <w:bCs/>
                <w:sz w:val="20"/>
                <w:szCs w:val="20"/>
              </w:rPr>
            </w:pPr>
          </w:p>
        </w:tc>
        <w:tc>
          <w:tcPr>
            <w:tcW w:w="872" w:type="dxa"/>
            <w:vMerge/>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ascii="黑体" w:eastAsia="黑体" w:hAnsi="宋体" w:cs="Times New Roman"/>
                <w:b/>
                <w:bCs/>
                <w:sz w:val="20"/>
                <w:szCs w:val="20"/>
              </w:rPr>
            </w:pPr>
          </w:p>
        </w:tc>
        <w:tc>
          <w:tcPr>
            <w:tcW w:w="2958" w:type="dxa"/>
            <w:vMerge/>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ascii="黑体" w:eastAsia="黑体" w:hAnsi="宋体" w:cs="Times New Roman"/>
                <w:b/>
                <w:bCs/>
                <w:sz w:val="20"/>
                <w:szCs w:val="20"/>
              </w:rPr>
            </w:pPr>
          </w:p>
        </w:tc>
        <w:tc>
          <w:tcPr>
            <w:tcW w:w="822" w:type="dxa"/>
            <w:vMerge/>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ascii="黑体" w:eastAsia="黑体" w:hAnsi="宋体" w:cs="Times New Roman"/>
                <w:b/>
                <w:bCs/>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省级财政补助资金</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ascii="黑体" w:eastAsia="黑体" w:hAnsi="宋体" w:cs="Times New Roman"/>
                <w:b/>
                <w:bCs/>
                <w:sz w:val="20"/>
                <w:szCs w:val="20"/>
              </w:rPr>
            </w:pPr>
            <w:r>
              <w:rPr>
                <w:rFonts w:ascii="黑体" w:eastAsia="黑体" w:hAnsi="宋体" w:cs="黑体" w:hint="eastAsia"/>
                <w:b/>
                <w:bCs/>
                <w:kern w:val="0"/>
                <w:sz w:val="20"/>
                <w:szCs w:val="20"/>
              </w:rPr>
              <w:t>企业自筹资金</w:t>
            </w:r>
          </w:p>
        </w:tc>
      </w:tr>
      <w:tr w:rsidR="00045027">
        <w:trPr>
          <w:trHeight w:val="1202"/>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rPr>
                <w:rFonts w:hAnsi="宋体" w:cs="Times New Roman"/>
                <w:b/>
                <w:bCs/>
                <w:sz w:val="20"/>
                <w:szCs w:val="20"/>
              </w:rPr>
            </w:pPr>
            <w:r>
              <w:rPr>
                <w:rFonts w:hAnsi="宋体" w:hint="eastAsia"/>
                <w:b/>
                <w:bCs/>
                <w:kern w:val="0"/>
                <w:sz w:val="20"/>
                <w:szCs w:val="20"/>
              </w:rPr>
              <w:t>一、农业设施</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left"/>
              <w:textAlignment w:val="center"/>
              <w:rPr>
                <w:rFonts w:hAnsi="宋体" w:cs="Times New Roman"/>
                <w:sz w:val="20"/>
                <w:szCs w:val="20"/>
              </w:rPr>
            </w:pPr>
            <w:r>
              <w:rPr>
                <w:rFonts w:hint="eastAsia"/>
                <w:kern w:val="0"/>
                <w:sz w:val="20"/>
                <w:szCs w:val="20"/>
              </w:rPr>
              <w:t>参考标准：生产大棚和加工用房、节水灌溉、水肥一体化、产业园核心区道路改造、供水供电等设施设备补助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658"/>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二</w:t>
            </w:r>
            <w:r>
              <w:rPr>
                <w:rFonts w:hAnsi="宋体" w:hint="eastAsia"/>
                <w:b/>
                <w:bCs/>
                <w:kern w:val="0"/>
                <w:sz w:val="20"/>
                <w:szCs w:val="20"/>
                <w:lang w:eastAsia="en-US"/>
              </w:rPr>
              <w:t>、土地流转</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left"/>
              <w:textAlignment w:val="center"/>
              <w:rPr>
                <w:rFonts w:hAnsi="宋体" w:cs="Times New Roman"/>
                <w:sz w:val="20"/>
                <w:szCs w:val="20"/>
              </w:rPr>
            </w:pPr>
            <w:r>
              <w:rPr>
                <w:rFonts w:hint="eastAsia"/>
                <w:kern w:val="0"/>
                <w:sz w:val="20"/>
                <w:szCs w:val="20"/>
              </w:rPr>
              <w:t>参考标准：主要指产业园特别是核心区土地流转的租金补助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ind w:firstLineChars="0" w:firstLine="0"/>
              <w:jc w:val="center"/>
              <w:rPr>
                <w:rFonts w:hAnsi="宋体"/>
                <w:sz w:val="20"/>
                <w:szCs w:val="20"/>
              </w:rPr>
            </w:pPr>
            <w:r>
              <w:rPr>
                <w:rFonts w:hAnsi="宋体"/>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ind w:firstLineChars="0" w:firstLine="0"/>
              <w:jc w:val="center"/>
              <w:rPr>
                <w:rFonts w:hAnsi="宋体"/>
                <w:sz w:val="20"/>
                <w:szCs w:val="20"/>
              </w:rPr>
            </w:pPr>
            <w:r>
              <w:rPr>
                <w:rFonts w:hAnsi="宋体"/>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1249"/>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三</w:t>
            </w:r>
            <w:r>
              <w:rPr>
                <w:rFonts w:hAnsi="宋体" w:hint="eastAsia"/>
                <w:b/>
                <w:bCs/>
                <w:kern w:val="0"/>
                <w:sz w:val="20"/>
                <w:szCs w:val="20"/>
                <w:lang w:eastAsia="en-US"/>
              </w:rPr>
              <w:t>、产业融合</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left"/>
              <w:textAlignment w:val="center"/>
              <w:rPr>
                <w:rFonts w:hAnsi="宋体" w:cs="Times New Roman"/>
                <w:sz w:val="20"/>
                <w:szCs w:val="20"/>
              </w:rPr>
            </w:pPr>
            <w:r>
              <w:rPr>
                <w:rFonts w:hint="eastAsia"/>
                <w:kern w:val="0"/>
                <w:sz w:val="20"/>
                <w:szCs w:val="20"/>
              </w:rPr>
              <w:t>参考标准：产业园农产品生产加工设备设施、产品储藏、冷链配送和流通设施的升级改造、新产业新业态设施配套等补助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90"/>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1128"/>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四</w:t>
            </w:r>
            <w:r>
              <w:rPr>
                <w:rFonts w:hAnsi="宋体" w:hint="eastAsia"/>
                <w:b/>
                <w:bCs/>
                <w:kern w:val="0"/>
                <w:sz w:val="20"/>
                <w:szCs w:val="20"/>
                <w:lang w:eastAsia="en-US"/>
              </w:rPr>
              <w:t>、科技研发与信息支撑</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left"/>
              <w:textAlignment w:val="center"/>
              <w:rPr>
                <w:rFonts w:hAnsi="宋体" w:cs="Times New Roman"/>
                <w:sz w:val="20"/>
                <w:szCs w:val="20"/>
              </w:rPr>
            </w:pPr>
            <w:r>
              <w:rPr>
                <w:rFonts w:hint="eastAsia"/>
                <w:kern w:val="0"/>
                <w:sz w:val="20"/>
                <w:szCs w:val="20"/>
              </w:rPr>
              <w:t>参考标准：信息化建设、技术研发和成果转换、检验检测设施设备增加等方面补助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1020"/>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五</w:t>
            </w:r>
            <w:r>
              <w:rPr>
                <w:rFonts w:hAnsi="宋体" w:hint="eastAsia"/>
                <w:b/>
                <w:bCs/>
                <w:kern w:val="0"/>
                <w:sz w:val="20"/>
                <w:szCs w:val="20"/>
                <w:lang w:eastAsia="en-US"/>
              </w:rPr>
              <w:t>、农业品牌</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left"/>
              <w:textAlignment w:val="center"/>
              <w:rPr>
                <w:rFonts w:hAnsi="宋体" w:cs="Times New Roman"/>
                <w:sz w:val="20"/>
                <w:szCs w:val="20"/>
              </w:rPr>
            </w:pPr>
            <w:r>
              <w:rPr>
                <w:rFonts w:hint="eastAsia"/>
                <w:kern w:val="0"/>
                <w:sz w:val="20"/>
                <w:szCs w:val="20"/>
              </w:rPr>
              <w:t>参考标准：产业园主导产业产品品牌宣传和打造特色地方区域公用品牌等补助</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1371"/>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六</w:t>
            </w:r>
            <w:r>
              <w:rPr>
                <w:rFonts w:hAnsi="宋体" w:hint="eastAsia"/>
                <w:b/>
                <w:bCs/>
                <w:kern w:val="0"/>
                <w:sz w:val="20"/>
                <w:szCs w:val="20"/>
                <w:lang w:eastAsia="en-US"/>
              </w:rPr>
              <w:t>、贷款贴息</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left"/>
              <w:textAlignment w:val="center"/>
              <w:rPr>
                <w:rFonts w:hAnsi="宋体" w:cs="Times New Roman"/>
                <w:sz w:val="20"/>
                <w:szCs w:val="20"/>
              </w:rPr>
            </w:pPr>
            <w:r>
              <w:rPr>
                <w:rFonts w:hint="eastAsia"/>
                <w:kern w:val="0"/>
                <w:sz w:val="20"/>
                <w:szCs w:val="20"/>
              </w:rPr>
              <w:t>参考标准：产业园实施主体投贷补等方式撬动更多社会资本投资产业园建设资金利息补助，贴息额不超过该企业产业园项目贷款利息总额的</w:t>
            </w:r>
            <w:r>
              <w:rPr>
                <w:kern w:val="0"/>
                <w:sz w:val="20"/>
                <w:szCs w:val="20"/>
              </w:rPr>
              <w:t xml:space="preserve"> 50%</w:t>
            </w:r>
            <w:r>
              <w:rPr>
                <w:rFonts w:hint="eastAsia"/>
                <w:kern w:val="0"/>
                <w:sz w:val="20"/>
                <w:szCs w:val="20"/>
              </w:rPr>
              <w:t>（按基准贷款利率计算）。</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left"/>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2616" w:type="dxa"/>
            <w:gridSpan w:val="3"/>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b/>
                <w:bCs/>
                <w:kern w:val="0"/>
                <w:sz w:val="20"/>
                <w:szCs w:val="20"/>
              </w:rPr>
              <w:t>七</w:t>
            </w:r>
            <w:r>
              <w:rPr>
                <w:rFonts w:hAnsi="宋体" w:hint="eastAsia"/>
                <w:b/>
                <w:bCs/>
                <w:kern w:val="0"/>
                <w:sz w:val="20"/>
                <w:szCs w:val="20"/>
                <w:lang w:eastAsia="en-US"/>
              </w:rPr>
              <w:t>、</w:t>
            </w:r>
            <w:r>
              <w:rPr>
                <w:rFonts w:hAnsi="宋体" w:hint="eastAsia"/>
                <w:b/>
                <w:bCs/>
                <w:kern w:val="0"/>
                <w:sz w:val="20"/>
                <w:szCs w:val="20"/>
              </w:rPr>
              <w:t>联农带农</w:t>
            </w: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left"/>
              <w:textAlignment w:val="center"/>
              <w:rPr>
                <w:rFonts w:hAnsi="宋体" w:cs="Times New Roman"/>
                <w:sz w:val="20"/>
                <w:szCs w:val="20"/>
              </w:rPr>
            </w:pPr>
            <w:r>
              <w:rPr>
                <w:rFonts w:hAnsi="宋体" w:hint="eastAsia"/>
                <w:kern w:val="0"/>
                <w:sz w:val="20"/>
                <w:szCs w:val="20"/>
              </w:rPr>
              <w:t>参考标准：用于联农带农，投入折算村集体资产、入股产业化项目并参与分红。</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1</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kern w:val="0"/>
                <w:sz w:val="20"/>
                <w:szCs w:val="20"/>
              </w:rPr>
              <w:t>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54"/>
        </w:trPr>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pPr>
              <w:widowControl/>
              <w:ind w:firstLineChars="0" w:firstLine="0"/>
              <w:jc w:val="center"/>
              <w:textAlignment w:val="center"/>
              <w:rPr>
                <w:rFonts w:hAnsi="宋体" w:cs="Times New Roman"/>
                <w:sz w:val="20"/>
                <w:szCs w:val="20"/>
              </w:rPr>
            </w:pPr>
            <w:r>
              <w:rPr>
                <w:rFonts w:hAnsi="宋体" w:hint="eastAsia"/>
                <w:kern w:val="0"/>
                <w:sz w:val="20"/>
                <w:szCs w:val="20"/>
              </w:rPr>
              <w:t>…</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2958"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r>
      <w:tr w:rsidR="00045027">
        <w:trPr>
          <w:trHeight w:val="364"/>
        </w:trPr>
        <w:tc>
          <w:tcPr>
            <w:tcW w:w="1744" w:type="dxa"/>
            <w:gridSpan w:val="2"/>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center"/>
              <w:textAlignment w:val="center"/>
              <w:rPr>
                <w:rFonts w:hAnsi="宋体" w:cs="Times New Roman"/>
                <w:sz w:val="20"/>
                <w:szCs w:val="20"/>
              </w:rPr>
            </w:pPr>
            <w:r>
              <w:rPr>
                <w:rFonts w:hAnsi="宋体" w:hint="eastAsia"/>
                <w:kern w:val="0"/>
                <w:sz w:val="20"/>
                <w:szCs w:val="20"/>
              </w:rPr>
              <w:t>合计</w:t>
            </w:r>
          </w:p>
        </w:tc>
        <w:tc>
          <w:tcPr>
            <w:tcW w:w="3830" w:type="dxa"/>
            <w:gridSpan w:val="2"/>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widowControl/>
              <w:ind w:firstLine="31680"/>
              <w:jc w:val="center"/>
              <w:textAlignment w:val="center"/>
              <w:rPr>
                <w:rFonts w:hAnsi="宋体" w:cs="Times New Roman"/>
                <w:sz w:val="20"/>
                <w:szCs w:val="20"/>
              </w:rPr>
            </w:pPr>
            <w:r>
              <w:rPr>
                <w:rFonts w:hAnsi="宋体" w:hint="eastAsia"/>
                <w:kern w:val="0"/>
                <w:sz w:val="20"/>
                <w:szCs w:val="20"/>
              </w:rPr>
              <w:t>（项目个数）</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jc w:val="center"/>
              <w:rPr>
                <w:rFonts w:hAnsi="宋体" w:cs="Times New Roman"/>
                <w:sz w:val="20"/>
                <w:szCs w:val="20"/>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045027" w:rsidRDefault="00045027" w:rsidP="00045027">
            <w:pPr>
              <w:ind w:firstLine="31680"/>
              <w:rPr>
                <w:rFonts w:ascii="宋体" w:eastAsia="宋体" w:hAnsi="宋体" w:cs="Times New Roman"/>
                <w:sz w:val="22"/>
                <w:szCs w:val="22"/>
              </w:rPr>
            </w:pPr>
          </w:p>
        </w:tc>
      </w:tr>
    </w:tbl>
    <w:p w:rsidR="00045027" w:rsidRPr="00C24827" w:rsidRDefault="00045027" w:rsidP="00045027">
      <w:pPr>
        <w:spacing w:line="540" w:lineRule="exact"/>
        <w:ind w:firstLine="31680"/>
        <w:rPr>
          <w:rFonts w:ascii="宋体" w:eastAsia="宋体" w:hAnsi="宋体" w:cs="Times New Roman"/>
          <w:b/>
          <w:bCs/>
          <w:sz w:val="28"/>
          <w:szCs w:val="28"/>
        </w:rPr>
      </w:pPr>
      <w:r w:rsidRPr="00C24827">
        <w:rPr>
          <w:rFonts w:ascii="宋体" w:eastAsia="宋体" w:hAnsi="宋体" w:cs="宋体" w:hint="eastAsia"/>
          <w:b/>
          <w:bCs/>
          <w:sz w:val="28"/>
          <w:szCs w:val="28"/>
        </w:rPr>
        <w:t>（三）资金来源</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主要指申请省级财政资金、企业自筹资金（含银行贷款）和其他筹措情况等。</w:t>
      </w:r>
    </w:p>
    <w:p w:rsidR="00045027" w:rsidRPr="00C24827" w:rsidRDefault="00045027" w:rsidP="004E54B7">
      <w:pPr>
        <w:spacing w:line="540" w:lineRule="exact"/>
        <w:ind w:firstLine="31680"/>
        <w:jc w:val="left"/>
        <w:rPr>
          <w:rFonts w:ascii="宋体" w:eastAsia="宋体" w:hAnsi="宋体" w:cs="Times New Roman"/>
          <w:b/>
          <w:bCs/>
          <w:sz w:val="28"/>
          <w:szCs w:val="28"/>
        </w:rPr>
      </w:pPr>
      <w:r w:rsidRPr="00C24827">
        <w:rPr>
          <w:rFonts w:ascii="宋体" w:eastAsia="宋体" w:hAnsi="宋体" w:cs="宋体" w:hint="eastAsia"/>
          <w:b/>
          <w:bCs/>
          <w:sz w:val="28"/>
          <w:szCs w:val="28"/>
        </w:rPr>
        <w:t>五、进度安排</w:t>
      </w:r>
    </w:p>
    <w:p w:rsidR="00045027" w:rsidRPr="00C24827" w:rsidRDefault="00045027" w:rsidP="004E54B7">
      <w:pPr>
        <w:spacing w:line="540" w:lineRule="exact"/>
        <w:ind w:firstLine="31680"/>
        <w:jc w:val="left"/>
        <w:rPr>
          <w:rFonts w:ascii="宋体" w:eastAsia="宋体" w:hAnsi="宋体" w:cs="Times New Roman"/>
          <w:b/>
          <w:bCs/>
          <w:sz w:val="28"/>
          <w:szCs w:val="28"/>
        </w:rPr>
      </w:pPr>
      <w:r w:rsidRPr="00C24827">
        <w:rPr>
          <w:rFonts w:ascii="宋体" w:eastAsia="宋体" w:hAnsi="宋体" w:cs="宋体" w:hint="eastAsia"/>
          <w:sz w:val="28"/>
          <w:szCs w:val="28"/>
        </w:rPr>
        <w:t>项目建设工期分月进度安排。</w:t>
      </w:r>
    </w:p>
    <w:p w:rsidR="00045027" w:rsidRPr="00C24827" w:rsidRDefault="00045027" w:rsidP="004E54B7">
      <w:pPr>
        <w:spacing w:line="540" w:lineRule="exact"/>
        <w:ind w:firstLine="31680"/>
        <w:jc w:val="left"/>
        <w:outlineLvl w:val="0"/>
        <w:rPr>
          <w:rFonts w:ascii="宋体" w:eastAsia="宋体" w:hAnsi="宋体" w:cs="Times New Roman"/>
          <w:b/>
          <w:bCs/>
          <w:sz w:val="28"/>
          <w:szCs w:val="28"/>
        </w:rPr>
      </w:pPr>
      <w:r w:rsidRPr="00C24827">
        <w:rPr>
          <w:rFonts w:ascii="宋体" w:eastAsia="宋体" w:hAnsi="宋体" w:cs="宋体" w:hint="eastAsia"/>
          <w:b/>
          <w:bCs/>
          <w:sz w:val="28"/>
          <w:szCs w:val="28"/>
        </w:rPr>
        <w:t>六、项目组织与管理</w:t>
      </w:r>
    </w:p>
    <w:p w:rsidR="00045027" w:rsidRPr="00C24827" w:rsidRDefault="00045027" w:rsidP="004E54B7">
      <w:pPr>
        <w:spacing w:line="540" w:lineRule="exact"/>
        <w:ind w:firstLine="31680"/>
        <w:jc w:val="left"/>
        <w:rPr>
          <w:rFonts w:ascii="宋体" w:eastAsia="宋体" w:hAnsi="宋体" w:cs="Times New Roman"/>
          <w:sz w:val="28"/>
          <w:szCs w:val="28"/>
        </w:rPr>
      </w:pPr>
      <w:r w:rsidRPr="00C24827">
        <w:rPr>
          <w:rFonts w:ascii="宋体" w:eastAsia="宋体" w:hAnsi="宋体" w:cs="宋体" w:hint="eastAsia"/>
          <w:sz w:val="28"/>
          <w:szCs w:val="28"/>
        </w:rPr>
        <w:t>（一）组织机构与职能划分</w:t>
      </w:r>
    </w:p>
    <w:p w:rsidR="00045027" w:rsidRPr="00C24827" w:rsidRDefault="00045027" w:rsidP="004E54B7">
      <w:pPr>
        <w:spacing w:line="540" w:lineRule="exact"/>
        <w:ind w:firstLine="31680"/>
        <w:jc w:val="left"/>
        <w:rPr>
          <w:rFonts w:ascii="宋体" w:eastAsia="宋体" w:hAnsi="宋体" w:cs="Times New Roman"/>
          <w:sz w:val="28"/>
          <w:szCs w:val="28"/>
        </w:rPr>
      </w:pPr>
      <w:r w:rsidRPr="00C24827">
        <w:rPr>
          <w:rFonts w:ascii="宋体" w:eastAsia="宋体" w:hAnsi="宋体" w:cs="宋体" w:hint="eastAsia"/>
          <w:sz w:val="28"/>
          <w:szCs w:val="28"/>
        </w:rPr>
        <w:t>说明项目管理的组织机构设置，人员配备及职责分工。</w:t>
      </w:r>
    </w:p>
    <w:p w:rsidR="00045027" w:rsidRPr="00C24827" w:rsidRDefault="00045027" w:rsidP="004E54B7">
      <w:pPr>
        <w:spacing w:line="540" w:lineRule="exact"/>
        <w:ind w:firstLine="31680"/>
        <w:jc w:val="left"/>
        <w:rPr>
          <w:rFonts w:ascii="宋体" w:eastAsia="宋体" w:hAnsi="宋体" w:cs="Times New Roman"/>
          <w:sz w:val="28"/>
          <w:szCs w:val="28"/>
        </w:rPr>
      </w:pPr>
      <w:r w:rsidRPr="00C24827">
        <w:rPr>
          <w:rFonts w:ascii="宋体" w:eastAsia="宋体" w:hAnsi="宋体" w:cs="宋体" w:hint="eastAsia"/>
          <w:sz w:val="28"/>
          <w:szCs w:val="28"/>
        </w:rPr>
        <w:t>（二）管理措施</w:t>
      </w:r>
    </w:p>
    <w:p w:rsidR="00045027" w:rsidRPr="00C24827" w:rsidRDefault="00045027" w:rsidP="004E54B7">
      <w:pPr>
        <w:spacing w:line="540" w:lineRule="exact"/>
        <w:ind w:firstLine="31680"/>
        <w:rPr>
          <w:rFonts w:ascii="宋体" w:eastAsia="宋体" w:hAnsi="宋体" w:cs="Times New Roman"/>
          <w:sz w:val="28"/>
          <w:szCs w:val="28"/>
        </w:rPr>
      </w:pPr>
      <w:r w:rsidRPr="00C24827">
        <w:rPr>
          <w:rFonts w:ascii="宋体" w:eastAsia="宋体" w:hAnsi="宋体" w:cs="宋体" w:hint="eastAsia"/>
          <w:sz w:val="28"/>
          <w:szCs w:val="28"/>
        </w:rPr>
        <w:t>说明保障项目顺利实施所采取的管理措施。</w:t>
      </w:r>
    </w:p>
    <w:p w:rsidR="00045027" w:rsidRPr="00C24827" w:rsidRDefault="00045027" w:rsidP="004E54B7">
      <w:pPr>
        <w:spacing w:line="540" w:lineRule="exact"/>
        <w:ind w:firstLine="31680"/>
        <w:rPr>
          <w:rFonts w:ascii="宋体" w:eastAsia="宋体" w:hAnsi="宋体" w:cs="Times New Roman"/>
          <w:b/>
          <w:bCs/>
          <w:sz w:val="28"/>
          <w:szCs w:val="28"/>
        </w:rPr>
      </w:pPr>
      <w:r w:rsidRPr="00C24827">
        <w:rPr>
          <w:rFonts w:ascii="宋体" w:eastAsia="宋体" w:hAnsi="宋体" w:cs="宋体" w:hint="eastAsia"/>
          <w:b/>
          <w:bCs/>
          <w:sz w:val="28"/>
          <w:szCs w:val="28"/>
        </w:rPr>
        <w:t>七、效益分析（绩效目标）</w:t>
      </w:r>
    </w:p>
    <w:p w:rsidR="00045027" w:rsidRPr="00C24827" w:rsidRDefault="00045027" w:rsidP="004E54B7">
      <w:pPr>
        <w:spacing w:line="540" w:lineRule="exact"/>
        <w:ind w:firstLine="31680"/>
        <w:jc w:val="left"/>
        <w:rPr>
          <w:rFonts w:ascii="宋体" w:eastAsia="宋体" w:hAnsi="宋体" w:cs="Times New Roman"/>
          <w:sz w:val="28"/>
          <w:szCs w:val="28"/>
        </w:rPr>
      </w:pPr>
      <w:r w:rsidRPr="00C24827">
        <w:rPr>
          <w:rFonts w:ascii="宋体" w:eastAsia="宋体" w:hAnsi="宋体" w:cs="宋体" w:hint="eastAsia"/>
          <w:sz w:val="28"/>
          <w:szCs w:val="28"/>
        </w:rPr>
        <w:t>指项目预期成果，包括经济效益、社会效益、生态效益等。</w:t>
      </w:r>
    </w:p>
    <w:p w:rsidR="00045027" w:rsidRPr="00C24827" w:rsidRDefault="00045027" w:rsidP="004E54B7">
      <w:pPr>
        <w:spacing w:line="540" w:lineRule="exact"/>
        <w:ind w:firstLine="31680"/>
        <w:jc w:val="left"/>
        <w:rPr>
          <w:rFonts w:ascii="宋体" w:eastAsia="宋体" w:hAnsi="宋体" w:cs="Times New Roman"/>
          <w:b/>
          <w:bCs/>
          <w:sz w:val="28"/>
          <w:szCs w:val="28"/>
        </w:rPr>
      </w:pPr>
      <w:r w:rsidRPr="00C24827">
        <w:rPr>
          <w:rFonts w:ascii="宋体" w:eastAsia="宋体" w:hAnsi="宋体" w:cs="宋体" w:hint="eastAsia"/>
          <w:b/>
          <w:bCs/>
          <w:sz w:val="28"/>
          <w:szCs w:val="28"/>
        </w:rPr>
        <w:t>八、结论</w:t>
      </w:r>
    </w:p>
    <w:p w:rsidR="00045027" w:rsidRPr="00C24827" w:rsidRDefault="00045027" w:rsidP="004E54B7">
      <w:pPr>
        <w:spacing w:line="540" w:lineRule="exact"/>
        <w:ind w:firstLine="31680"/>
        <w:jc w:val="left"/>
        <w:outlineLvl w:val="0"/>
        <w:rPr>
          <w:rFonts w:ascii="宋体" w:eastAsia="宋体" w:hAnsi="宋体" w:cs="Times New Roman"/>
          <w:sz w:val="28"/>
          <w:szCs w:val="28"/>
        </w:rPr>
      </w:pPr>
      <w:r w:rsidRPr="00C24827">
        <w:rPr>
          <w:rFonts w:ascii="宋体" w:eastAsia="宋体" w:hAnsi="宋体" w:cs="宋体" w:hint="eastAsia"/>
          <w:sz w:val="28"/>
          <w:szCs w:val="28"/>
        </w:rPr>
        <w:t>对项目总体可行性进行说明。</w:t>
      </w:r>
    </w:p>
    <w:p w:rsidR="00045027" w:rsidRPr="00C24827" w:rsidRDefault="00045027" w:rsidP="004E54B7">
      <w:pPr>
        <w:spacing w:line="540" w:lineRule="exact"/>
        <w:ind w:firstLine="31680"/>
        <w:jc w:val="left"/>
        <w:outlineLvl w:val="0"/>
        <w:rPr>
          <w:rFonts w:ascii="宋体" w:eastAsia="宋体" w:hAnsi="宋体" w:cs="Times New Roman"/>
          <w:b/>
          <w:bCs/>
          <w:sz w:val="28"/>
          <w:szCs w:val="28"/>
        </w:rPr>
      </w:pPr>
      <w:r w:rsidRPr="00C24827">
        <w:rPr>
          <w:rFonts w:ascii="宋体" w:eastAsia="宋体" w:hAnsi="宋体" w:cs="宋体" w:hint="eastAsia"/>
          <w:b/>
          <w:bCs/>
          <w:sz w:val="28"/>
          <w:szCs w:val="28"/>
        </w:rPr>
        <w:t>九、附件、附图等</w:t>
      </w:r>
    </w:p>
    <w:p w:rsidR="00045027" w:rsidRPr="00C24827" w:rsidRDefault="00045027" w:rsidP="004E54B7">
      <w:pPr>
        <w:spacing w:line="540" w:lineRule="exact"/>
        <w:ind w:firstLine="31680"/>
        <w:jc w:val="left"/>
        <w:rPr>
          <w:rFonts w:ascii="宋体" w:eastAsia="宋体" w:hAnsi="宋体" w:cs="Times New Roman"/>
          <w:sz w:val="28"/>
          <w:szCs w:val="28"/>
        </w:rPr>
      </w:pPr>
      <w:r w:rsidRPr="00C24827">
        <w:rPr>
          <w:rFonts w:ascii="宋体" w:eastAsia="宋体" w:hAnsi="宋体" w:cs="宋体" w:hint="eastAsia"/>
          <w:sz w:val="28"/>
          <w:szCs w:val="28"/>
        </w:rPr>
        <w:t>（一）营业执照扫描件</w:t>
      </w:r>
    </w:p>
    <w:p w:rsidR="00045027" w:rsidRPr="00C24827" w:rsidRDefault="00045027" w:rsidP="004E54B7">
      <w:pPr>
        <w:spacing w:line="540" w:lineRule="exact"/>
        <w:ind w:firstLine="31680"/>
        <w:jc w:val="left"/>
        <w:rPr>
          <w:rFonts w:ascii="宋体" w:eastAsia="宋体" w:hAnsi="宋体" w:cs="Times New Roman"/>
          <w:sz w:val="28"/>
          <w:szCs w:val="28"/>
        </w:rPr>
      </w:pPr>
      <w:r w:rsidRPr="00C24827">
        <w:rPr>
          <w:rFonts w:ascii="宋体" w:eastAsia="宋体" w:hAnsi="宋体" w:cs="宋体" w:hint="eastAsia"/>
          <w:sz w:val="28"/>
          <w:szCs w:val="28"/>
        </w:rPr>
        <w:t>（二）</w:t>
      </w:r>
      <w:r w:rsidRPr="00C24827">
        <w:rPr>
          <w:rFonts w:ascii="宋体" w:eastAsia="宋体" w:hAnsi="宋体" w:cs="宋体"/>
          <w:sz w:val="28"/>
          <w:szCs w:val="28"/>
        </w:rPr>
        <w:t>2021</w:t>
      </w:r>
      <w:r w:rsidRPr="00C24827">
        <w:rPr>
          <w:rFonts w:ascii="宋体" w:eastAsia="宋体" w:hAnsi="宋体" w:cs="宋体" w:hint="eastAsia"/>
          <w:sz w:val="28"/>
          <w:szCs w:val="28"/>
        </w:rPr>
        <w:t>年度经会计师事务所出具审计报告的资产负债表、利润表和现金流量表</w:t>
      </w:r>
      <w:r w:rsidRPr="00C24827">
        <w:rPr>
          <w:rFonts w:ascii="宋体" w:eastAsia="宋体" w:hAnsi="宋体" w:cs="宋体"/>
          <w:sz w:val="28"/>
          <w:szCs w:val="28"/>
        </w:rPr>
        <w:t>3</w:t>
      </w:r>
      <w:r w:rsidRPr="00C24827">
        <w:rPr>
          <w:rFonts w:ascii="宋体" w:eastAsia="宋体" w:hAnsi="宋体" w:cs="宋体" w:hint="eastAsia"/>
          <w:sz w:val="28"/>
          <w:szCs w:val="28"/>
        </w:rPr>
        <w:t>张表</w:t>
      </w:r>
    </w:p>
    <w:p w:rsidR="00045027" w:rsidRPr="00C24827" w:rsidRDefault="00045027" w:rsidP="004E54B7">
      <w:pPr>
        <w:numPr>
          <w:ilvl w:val="0"/>
          <w:numId w:val="2"/>
        </w:numPr>
        <w:spacing w:line="540" w:lineRule="exact"/>
        <w:ind w:firstLine="31680"/>
        <w:jc w:val="left"/>
        <w:rPr>
          <w:rFonts w:ascii="宋体" w:eastAsia="宋体" w:hAnsi="宋体" w:cs="Times New Roman"/>
          <w:kern w:val="0"/>
          <w:sz w:val="28"/>
          <w:szCs w:val="28"/>
        </w:rPr>
      </w:pPr>
      <w:r w:rsidRPr="00C24827">
        <w:rPr>
          <w:rFonts w:ascii="宋体" w:eastAsia="宋体" w:hAnsi="宋体" w:cs="宋体" w:hint="eastAsia"/>
          <w:kern w:val="0"/>
          <w:sz w:val="28"/>
          <w:szCs w:val="28"/>
        </w:rPr>
        <w:t>银行开户许可证</w:t>
      </w:r>
    </w:p>
    <w:p w:rsidR="00045027" w:rsidRPr="00C24827" w:rsidRDefault="00045027" w:rsidP="004E54B7">
      <w:pPr>
        <w:numPr>
          <w:ilvl w:val="0"/>
          <w:numId w:val="2"/>
        </w:numPr>
        <w:spacing w:line="540" w:lineRule="exact"/>
        <w:ind w:firstLine="31680"/>
        <w:jc w:val="left"/>
        <w:rPr>
          <w:rFonts w:ascii="宋体" w:eastAsia="宋体" w:hAnsi="宋体" w:cs="Times New Roman"/>
          <w:kern w:val="0"/>
          <w:sz w:val="28"/>
          <w:szCs w:val="28"/>
        </w:rPr>
      </w:pPr>
      <w:r w:rsidRPr="00C24827">
        <w:rPr>
          <w:rFonts w:ascii="宋体" w:eastAsia="宋体" w:hAnsi="宋体" w:cs="宋体" w:hint="eastAsia"/>
          <w:kern w:val="0"/>
          <w:sz w:val="28"/>
          <w:szCs w:val="28"/>
        </w:rPr>
        <w:t>建设用地证明，落实用于产业园建设用地（符合国土空间规划），已取得土地使用权证或《建设用地批准书》，或已完成土地招拍挂程序的土地权属证明材料</w:t>
      </w:r>
    </w:p>
    <w:p w:rsidR="00045027" w:rsidRPr="00C24827" w:rsidRDefault="00045027" w:rsidP="004E54B7">
      <w:pPr>
        <w:numPr>
          <w:ilvl w:val="0"/>
          <w:numId w:val="2"/>
        </w:numPr>
        <w:spacing w:line="540" w:lineRule="exact"/>
        <w:ind w:firstLine="31680"/>
        <w:jc w:val="left"/>
        <w:rPr>
          <w:rFonts w:ascii="宋体" w:eastAsia="宋体" w:hAnsi="宋体" w:cs="Times New Roman"/>
          <w:kern w:val="0"/>
          <w:sz w:val="28"/>
          <w:szCs w:val="28"/>
        </w:rPr>
      </w:pPr>
      <w:r w:rsidRPr="00C24827">
        <w:rPr>
          <w:rFonts w:ascii="宋体" w:eastAsia="宋体" w:hAnsi="宋体" w:cs="宋体" w:hint="eastAsia"/>
          <w:kern w:val="0"/>
          <w:sz w:val="28"/>
          <w:szCs w:val="28"/>
        </w:rPr>
        <w:t>土地承包合同</w:t>
      </w:r>
    </w:p>
    <w:p w:rsidR="00045027" w:rsidRPr="00C24827" w:rsidRDefault="00045027" w:rsidP="004E54B7">
      <w:pPr>
        <w:numPr>
          <w:ilvl w:val="0"/>
          <w:numId w:val="2"/>
        </w:numPr>
        <w:spacing w:line="540" w:lineRule="exact"/>
        <w:ind w:firstLine="31680"/>
        <w:jc w:val="left"/>
        <w:rPr>
          <w:rFonts w:ascii="宋体" w:eastAsia="宋体" w:hAnsi="宋体" w:cs="Times New Roman"/>
          <w:kern w:val="0"/>
          <w:sz w:val="28"/>
          <w:szCs w:val="28"/>
        </w:rPr>
      </w:pPr>
      <w:r w:rsidRPr="00C24827">
        <w:rPr>
          <w:rFonts w:ascii="宋体" w:eastAsia="宋体" w:hAnsi="宋体" w:cs="宋体" w:hint="eastAsia"/>
          <w:kern w:val="0"/>
          <w:sz w:val="28"/>
          <w:szCs w:val="28"/>
        </w:rPr>
        <w:t>企业资质荣誉</w:t>
      </w:r>
    </w:p>
    <w:p w:rsidR="00045027" w:rsidRPr="00C24827" w:rsidRDefault="00045027" w:rsidP="004E54B7">
      <w:pPr>
        <w:pStyle w:val="Heading2"/>
        <w:spacing w:before="0" w:after="0" w:line="540" w:lineRule="exact"/>
        <w:ind w:firstLine="31680"/>
        <w:rPr>
          <w:rFonts w:ascii="宋体" w:eastAsia="宋体" w:hAnsi="宋体" w:cs="Times New Roman"/>
          <w:b w:val="0"/>
          <w:bCs w:val="0"/>
          <w:kern w:val="0"/>
          <w:sz w:val="28"/>
          <w:szCs w:val="28"/>
        </w:rPr>
      </w:pPr>
      <w:r w:rsidRPr="00C24827">
        <w:rPr>
          <w:rFonts w:ascii="宋体" w:eastAsia="宋体" w:hAnsi="宋体" w:cs="宋体" w:hint="eastAsia"/>
          <w:b w:val="0"/>
          <w:bCs w:val="0"/>
          <w:kern w:val="0"/>
          <w:sz w:val="28"/>
          <w:szCs w:val="28"/>
        </w:rPr>
        <w:t>（六）实施单位基础信息表</w:t>
      </w:r>
    </w:p>
    <w:p w:rsidR="00045027" w:rsidRPr="00C24827" w:rsidRDefault="00045027" w:rsidP="004E54B7">
      <w:pPr>
        <w:spacing w:line="540" w:lineRule="exact"/>
        <w:ind w:firstLine="31680"/>
        <w:jc w:val="left"/>
        <w:rPr>
          <w:rFonts w:ascii="宋体" w:eastAsia="宋体" w:hAnsi="宋体" w:cs="Times New Roman"/>
          <w:kern w:val="0"/>
          <w:sz w:val="28"/>
          <w:szCs w:val="28"/>
        </w:rPr>
      </w:pPr>
      <w:r w:rsidRPr="00C24827">
        <w:rPr>
          <w:rFonts w:ascii="宋体" w:eastAsia="宋体" w:hAnsi="宋体" w:cs="宋体" w:hint="eastAsia"/>
          <w:kern w:val="0"/>
          <w:sz w:val="28"/>
          <w:szCs w:val="28"/>
        </w:rPr>
        <w:t>（七）项目自筹资金承诺函</w:t>
      </w:r>
    </w:p>
    <w:p w:rsidR="00045027" w:rsidRPr="00C24827" w:rsidRDefault="00045027" w:rsidP="004E54B7">
      <w:pPr>
        <w:spacing w:line="540" w:lineRule="exact"/>
        <w:ind w:firstLine="31680"/>
        <w:jc w:val="left"/>
        <w:rPr>
          <w:rFonts w:ascii="宋体" w:eastAsia="宋体" w:hAnsi="宋体" w:cs="Times New Roman"/>
          <w:kern w:val="0"/>
          <w:sz w:val="28"/>
          <w:szCs w:val="28"/>
        </w:rPr>
      </w:pPr>
      <w:r w:rsidRPr="00C24827">
        <w:rPr>
          <w:rFonts w:ascii="宋体" w:eastAsia="宋体" w:hAnsi="宋体" w:cs="宋体" w:hint="eastAsia"/>
          <w:kern w:val="0"/>
          <w:sz w:val="28"/>
          <w:szCs w:val="28"/>
        </w:rPr>
        <w:t>（八）带动农户情况证明</w:t>
      </w:r>
    </w:p>
    <w:p w:rsidR="00045027" w:rsidRPr="00C24827" w:rsidRDefault="00045027" w:rsidP="004E54B7">
      <w:pPr>
        <w:spacing w:line="540" w:lineRule="exact"/>
        <w:ind w:firstLine="31680"/>
        <w:jc w:val="left"/>
        <w:rPr>
          <w:rFonts w:ascii="宋体" w:eastAsia="宋体" w:hAnsi="宋体" w:cs="Times New Roman"/>
          <w:kern w:val="0"/>
          <w:sz w:val="28"/>
          <w:szCs w:val="28"/>
          <w:lang w:val="zh-TW"/>
        </w:rPr>
      </w:pPr>
      <w:r w:rsidRPr="00C24827">
        <w:rPr>
          <w:rFonts w:ascii="宋体" w:eastAsia="宋体" w:hAnsi="宋体" w:cs="宋体" w:hint="eastAsia"/>
          <w:kern w:val="0"/>
          <w:sz w:val="28"/>
          <w:szCs w:val="28"/>
          <w:lang w:val="zh-TW"/>
        </w:rPr>
        <w:t>（九）其他证明材料</w:t>
      </w:r>
    </w:p>
    <w:p w:rsidR="00045027" w:rsidRPr="00C24827" w:rsidRDefault="00045027" w:rsidP="004E54B7">
      <w:pPr>
        <w:spacing w:line="540" w:lineRule="exact"/>
        <w:ind w:firstLine="31680"/>
        <w:jc w:val="left"/>
        <w:rPr>
          <w:rFonts w:ascii="宋体" w:eastAsia="宋体" w:hAnsi="宋体" w:cs="Times New Roman"/>
          <w:kern w:val="0"/>
          <w:sz w:val="28"/>
          <w:szCs w:val="28"/>
          <w:lang w:val="zh-TW"/>
        </w:rPr>
      </w:pPr>
      <w:r w:rsidRPr="00C24827">
        <w:rPr>
          <w:rFonts w:ascii="宋体" w:eastAsia="宋体" w:hAnsi="宋体" w:cs="宋体" w:hint="eastAsia"/>
          <w:kern w:val="0"/>
          <w:sz w:val="28"/>
          <w:szCs w:val="28"/>
          <w:lang w:val="zh-TW"/>
        </w:rPr>
        <w:t>（十）基地现状图片</w:t>
      </w:r>
    </w:p>
    <w:p w:rsidR="00045027" w:rsidRDefault="00045027" w:rsidP="004E54B7">
      <w:pPr>
        <w:numPr>
          <w:ilvl w:val="0"/>
          <w:numId w:val="2"/>
        </w:numPr>
        <w:spacing w:line="600" w:lineRule="exact"/>
        <w:ind w:firstLine="31680"/>
        <w:jc w:val="left"/>
        <w:rPr>
          <w:rFonts w:eastAsia="Times New Roman" w:cs="Times New Roman"/>
          <w:kern w:val="0"/>
          <w:lang w:val="zh-TW"/>
        </w:rPr>
        <w:sectPr w:rsidR="00045027">
          <w:pgSz w:w="11906" w:h="16838"/>
          <w:pgMar w:top="1440" w:right="1800" w:bottom="1440" w:left="1800" w:header="851" w:footer="992" w:gutter="0"/>
          <w:cols w:space="720"/>
          <w:docGrid w:type="lines" w:linePitch="312"/>
        </w:sectPr>
      </w:pPr>
    </w:p>
    <w:p w:rsidR="00045027" w:rsidRPr="00C24827" w:rsidRDefault="00045027">
      <w:pPr>
        <w:spacing w:line="560" w:lineRule="exact"/>
        <w:ind w:firstLineChars="0" w:firstLine="0"/>
        <w:rPr>
          <w:rFonts w:ascii="宋体" w:eastAsia="宋体" w:hAnsi="宋体" w:cs="Times New Roman"/>
          <w:b/>
          <w:bCs/>
          <w:sz w:val="28"/>
          <w:szCs w:val="28"/>
        </w:rPr>
      </w:pPr>
      <w:r w:rsidRPr="00C24827">
        <w:rPr>
          <w:rFonts w:ascii="宋体" w:eastAsia="宋体" w:hAnsi="宋体" w:cs="宋体" w:hint="eastAsia"/>
          <w:b/>
          <w:bCs/>
          <w:sz w:val="28"/>
          <w:szCs w:val="28"/>
        </w:rPr>
        <w:t>十、审核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0"/>
        <w:gridCol w:w="7560"/>
      </w:tblGrid>
      <w:tr w:rsidR="00045027">
        <w:trPr>
          <w:cantSplit/>
          <w:trHeight w:val="2243"/>
          <w:jc w:val="center"/>
        </w:trPr>
        <w:tc>
          <w:tcPr>
            <w:tcW w:w="900" w:type="dxa"/>
            <w:noWrap/>
            <w:tcMar>
              <w:left w:w="113" w:type="dxa"/>
              <w:right w:w="113" w:type="dxa"/>
            </w:tcMar>
            <w:vAlign w:val="center"/>
          </w:tcPr>
          <w:p w:rsidR="00045027" w:rsidRDefault="00045027">
            <w:pPr>
              <w:ind w:left="113" w:right="113" w:firstLineChars="0" w:firstLine="0"/>
              <w:jc w:val="center"/>
              <w:rPr>
                <w:rFonts w:cs="Times New Roman"/>
                <w:b/>
                <w:bCs/>
                <w:sz w:val="28"/>
                <w:szCs w:val="28"/>
              </w:rPr>
            </w:pPr>
            <w:r>
              <w:rPr>
                <w:rFonts w:hint="eastAsia"/>
                <w:b/>
                <w:bCs/>
                <w:sz w:val="28"/>
                <w:szCs w:val="28"/>
              </w:rPr>
              <w:t>项目单位责任</w:t>
            </w:r>
          </w:p>
        </w:tc>
        <w:tc>
          <w:tcPr>
            <w:tcW w:w="7560" w:type="dxa"/>
            <w:noWrap/>
            <w:tcMar>
              <w:left w:w="28" w:type="dxa"/>
              <w:right w:w="28" w:type="dxa"/>
            </w:tcMar>
          </w:tcPr>
          <w:p w:rsidR="00045027" w:rsidRPr="00C24827" w:rsidRDefault="00045027">
            <w:pPr>
              <w:pStyle w:val="Heading2"/>
              <w:keepNext w:val="0"/>
              <w:keepLines w:val="0"/>
              <w:widowControl/>
              <w:adjustRightInd/>
              <w:snapToGrid/>
              <w:spacing w:line="240" w:lineRule="auto"/>
              <w:ind w:firstLineChars="0" w:firstLine="0"/>
              <w:rPr>
                <w:rFonts w:ascii="宋体" w:eastAsia="宋体" w:hAnsi="宋体" w:cs="Times New Roman"/>
                <w:b w:val="0"/>
                <w:bCs w:val="0"/>
                <w:sz w:val="28"/>
                <w:szCs w:val="28"/>
              </w:rPr>
            </w:pPr>
            <w:r w:rsidRPr="00C24827">
              <w:rPr>
                <w:rFonts w:ascii="宋体" w:eastAsia="宋体" w:hAnsi="宋体" w:cs="宋体" w:hint="eastAsia"/>
                <w:b w:val="0"/>
                <w:bCs w:val="0"/>
                <w:sz w:val="28"/>
                <w:szCs w:val="28"/>
              </w:rPr>
              <w:t>本公司自觉履行项目申报和资金管理办法等有关规定，承诺该项目尚未获得各级财政资金扶持且提供的申报材料完整、准确、充分、真实，并为之负责。</w:t>
            </w:r>
          </w:p>
          <w:p w:rsidR="00045027" w:rsidRPr="00C24827" w:rsidRDefault="00045027" w:rsidP="00045027">
            <w:pPr>
              <w:ind w:firstLine="31680"/>
              <w:rPr>
                <w:rFonts w:ascii="宋体" w:eastAsia="宋体" w:hAnsi="宋体" w:cs="Times New Roman"/>
                <w:sz w:val="28"/>
                <w:szCs w:val="28"/>
              </w:rPr>
            </w:pPr>
          </w:p>
          <w:p w:rsidR="00045027" w:rsidRPr="00C24827" w:rsidRDefault="00045027">
            <w:pPr>
              <w:pStyle w:val="Heading2"/>
              <w:spacing w:line="360" w:lineRule="auto"/>
              <w:ind w:firstLineChars="0" w:firstLine="0"/>
              <w:jc w:val="center"/>
              <w:rPr>
                <w:rFonts w:ascii="宋体" w:eastAsia="宋体" w:hAnsi="宋体" w:cs="宋体"/>
                <w:b w:val="0"/>
                <w:bCs w:val="0"/>
                <w:sz w:val="28"/>
                <w:szCs w:val="28"/>
              </w:rPr>
            </w:pPr>
            <w:r w:rsidRPr="00C24827">
              <w:rPr>
                <w:rFonts w:ascii="宋体" w:eastAsia="宋体" w:hAnsi="宋体" w:cs="宋体" w:hint="eastAsia"/>
                <w:b w:val="0"/>
                <w:bCs w:val="0"/>
                <w:sz w:val="28"/>
                <w:szCs w:val="28"/>
              </w:rPr>
              <w:t>法定代表人（签字）：</w:t>
            </w:r>
            <w:r w:rsidRPr="00C24827">
              <w:rPr>
                <w:rFonts w:ascii="宋体" w:eastAsia="宋体" w:hAnsi="宋体" w:cs="宋体"/>
                <w:b w:val="0"/>
                <w:bCs w:val="0"/>
                <w:sz w:val="28"/>
                <w:szCs w:val="28"/>
              </w:rPr>
              <w:t xml:space="preserve">                                                                       </w:t>
            </w:r>
          </w:p>
          <w:p w:rsidR="00045027" w:rsidRPr="00C24827" w:rsidRDefault="00045027">
            <w:pPr>
              <w:pStyle w:val="Heading2"/>
              <w:spacing w:line="360" w:lineRule="auto"/>
              <w:ind w:firstLineChars="0" w:firstLine="0"/>
              <w:jc w:val="center"/>
              <w:rPr>
                <w:rFonts w:ascii="宋体" w:eastAsia="宋体" w:hAnsi="宋体" w:cs="宋体"/>
                <w:b w:val="0"/>
                <w:bCs w:val="0"/>
                <w:sz w:val="28"/>
                <w:szCs w:val="28"/>
              </w:rPr>
            </w:pPr>
            <w:r w:rsidRPr="00C24827">
              <w:rPr>
                <w:rFonts w:ascii="宋体" w:eastAsia="宋体" w:hAnsi="宋体" w:cs="宋体" w:hint="eastAsia"/>
                <w:b w:val="0"/>
                <w:bCs w:val="0"/>
                <w:sz w:val="28"/>
                <w:szCs w:val="28"/>
              </w:rPr>
              <w:t>单位（盖章）：</w:t>
            </w:r>
            <w:r w:rsidRPr="00C24827">
              <w:rPr>
                <w:rFonts w:ascii="宋体" w:eastAsia="宋体" w:hAnsi="宋体" w:cs="宋体"/>
                <w:b w:val="0"/>
                <w:bCs w:val="0"/>
                <w:sz w:val="28"/>
                <w:szCs w:val="28"/>
              </w:rPr>
              <w:t xml:space="preserve">  </w:t>
            </w:r>
          </w:p>
          <w:p w:rsidR="00045027" w:rsidRPr="00C24827" w:rsidRDefault="00045027">
            <w:pPr>
              <w:pStyle w:val="Heading2"/>
              <w:ind w:firstLineChars="0" w:firstLine="0"/>
              <w:rPr>
                <w:rFonts w:ascii="宋体" w:eastAsia="宋体" w:hAnsi="宋体" w:cs="Times New Roman"/>
                <w:sz w:val="28"/>
                <w:szCs w:val="28"/>
              </w:rPr>
            </w:pPr>
            <w:r w:rsidRPr="00C24827">
              <w:rPr>
                <w:rFonts w:ascii="宋体" w:eastAsia="宋体" w:hAnsi="宋体" w:cs="宋体"/>
                <w:b w:val="0"/>
                <w:bCs w:val="0"/>
                <w:sz w:val="28"/>
                <w:szCs w:val="28"/>
              </w:rPr>
              <w:t xml:space="preserve"> </w:t>
            </w:r>
            <w:r w:rsidRPr="00C24827">
              <w:rPr>
                <w:rFonts w:ascii="宋体" w:eastAsia="宋体" w:hAnsi="宋体" w:cs="宋体" w:hint="eastAsia"/>
                <w:b w:val="0"/>
                <w:bCs w:val="0"/>
                <w:sz w:val="28"/>
                <w:szCs w:val="28"/>
              </w:rPr>
              <w:t>年</w:t>
            </w:r>
            <w:r w:rsidRPr="00C24827">
              <w:rPr>
                <w:rFonts w:ascii="宋体" w:eastAsia="宋体" w:hAnsi="宋体" w:cs="宋体"/>
                <w:b w:val="0"/>
                <w:bCs w:val="0"/>
                <w:sz w:val="28"/>
                <w:szCs w:val="28"/>
              </w:rPr>
              <w:t xml:space="preserve">    </w:t>
            </w:r>
            <w:r w:rsidRPr="00C24827">
              <w:rPr>
                <w:rFonts w:ascii="宋体" w:eastAsia="宋体" w:hAnsi="宋体" w:cs="宋体" w:hint="eastAsia"/>
                <w:b w:val="0"/>
                <w:bCs w:val="0"/>
                <w:sz w:val="28"/>
                <w:szCs w:val="28"/>
              </w:rPr>
              <w:t>月</w:t>
            </w:r>
            <w:r w:rsidRPr="00C24827">
              <w:rPr>
                <w:rFonts w:ascii="宋体" w:eastAsia="宋体" w:hAnsi="宋体" w:cs="宋体"/>
                <w:b w:val="0"/>
                <w:bCs w:val="0"/>
                <w:sz w:val="28"/>
                <w:szCs w:val="28"/>
              </w:rPr>
              <w:t xml:space="preserve">    </w:t>
            </w:r>
            <w:r w:rsidRPr="00C24827">
              <w:rPr>
                <w:rFonts w:ascii="宋体" w:eastAsia="宋体" w:hAnsi="宋体" w:cs="宋体" w:hint="eastAsia"/>
                <w:b w:val="0"/>
                <w:bCs w:val="0"/>
                <w:sz w:val="28"/>
                <w:szCs w:val="28"/>
              </w:rPr>
              <w:t>日</w:t>
            </w:r>
          </w:p>
        </w:tc>
      </w:tr>
      <w:tr w:rsidR="00045027">
        <w:trPr>
          <w:cantSplit/>
          <w:trHeight w:val="3399"/>
          <w:jc w:val="center"/>
        </w:trPr>
        <w:tc>
          <w:tcPr>
            <w:tcW w:w="900" w:type="dxa"/>
            <w:tcBorders>
              <w:top w:val="single" w:sz="4" w:space="0" w:color="auto"/>
              <w:bottom w:val="single" w:sz="4" w:space="0" w:color="auto"/>
            </w:tcBorders>
            <w:noWrap/>
            <w:tcMar>
              <w:left w:w="113" w:type="dxa"/>
              <w:right w:w="113" w:type="dxa"/>
            </w:tcMar>
            <w:vAlign w:val="center"/>
          </w:tcPr>
          <w:p w:rsidR="00045027" w:rsidRDefault="00045027">
            <w:pPr>
              <w:ind w:firstLineChars="0" w:firstLine="0"/>
              <w:jc w:val="center"/>
              <w:rPr>
                <w:rFonts w:cs="Times New Roman"/>
                <w:b/>
                <w:bCs/>
                <w:sz w:val="28"/>
                <w:szCs w:val="28"/>
              </w:rPr>
            </w:pPr>
            <w:r>
              <w:rPr>
                <w:rFonts w:hint="eastAsia"/>
                <w:b/>
                <w:bCs/>
                <w:sz w:val="28"/>
                <w:szCs w:val="28"/>
              </w:rPr>
              <w:t>镇（街道）意见</w:t>
            </w:r>
          </w:p>
        </w:tc>
        <w:tc>
          <w:tcPr>
            <w:tcW w:w="7560" w:type="dxa"/>
            <w:tcBorders>
              <w:top w:val="single" w:sz="4" w:space="0" w:color="auto"/>
              <w:bottom w:val="single" w:sz="4" w:space="0" w:color="auto"/>
            </w:tcBorders>
            <w:noWrap/>
            <w:tcMar>
              <w:left w:w="28" w:type="dxa"/>
              <w:right w:w="28" w:type="dxa"/>
            </w:tcMar>
          </w:tcPr>
          <w:p w:rsidR="00045027" w:rsidRPr="00C24827" w:rsidRDefault="00045027" w:rsidP="00045027">
            <w:pPr>
              <w:ind w:firstLine="31680"/>
              <w:rPr>
                <w:rFonts w:ascii="宋体" w:eastAsia="宋体" w:hAnsi="宋体" w:cs="Times New Roman"/>
                <w:sz w:val="28"/>
                <w:szCs w:val="28"/>
              </w:rPr>
            </w:pPr>
          </w:p>
          <w:p w:rsidR="00045027" w:rsidRPr="00C24827" w:rsidRDefault="00045027" w:rsidP="00045027">
            <w:pPr>
              <w:pStyle w:val="Heading2"/>
              <w:ind w:firstLine="31680"/>
              <w:rPr>
                <w:rFonts w:ascii="宋体" w:eastAsia="宋体" w:hAnsi="宋体" w:cs="Times New Roman"/>
                <w:sz w:val="28"/>
                <w:szCs w:val="28"/>
              </w:rPr>
            </w:pPr>
          </w:p>
          <w:p w:rsidR="00045027" w:rsidRPr="00C24827" w:rsidRDefault="00045027" w:rsidP="00045027">
            <w:pPr>
              <w:ind w:firstLine="31680"/>
              <w:rPr>
                <w:rFonts w:ascii="宋体" w:eastAsia="宋体" w:hAnsi="宋体" w:cs="Times New Roman"/>
                <w:sz w:val="28"/>
                <w:szCs w:val="28"/>
              </w:rPr>
            </w:pPr>
          </w:p>
          <w:p w:rsidR="00045027" w:rsidRPr="00C24827" w:rsidRDefault="00045027">
            <w:pPr>
              <w:ind w:firstLineChars="0" w:firstLine="0"/>
              <w:rPr>
                <w:rFonts w:ascii="宋体" w:eastAsia="宋体" w:hAnsi="宋体" w:cs="宋体"/>
                <w:sz w:val="28"/>
                <w:szCs w:val="28"/>
              </w:rPr>
            </w:pPr>
            <w:r w:rsidRPr="00C24827">
              <w:rPr>
                <w:rFonts w:ascii="宋体" w:eastAsia="宋体" w:hAnsi="宋体" w:cs="宋体" w:hint="eastAsia"/>
                <w:sz w:val="28"/>
                <w:szCs w:val="28"/>
              </w:rPr>
              <w:t>镇（街道）农业部门（盖章）：</w:t>
            </w:r>
            <w:r w:rsidRPr="00C24827">
              <w:rPr>
                <w:rFonts w:ascii="宋体" w:eastAsia="宋体" w:hAnsi="宋体" w:cs="宋体"/>
                <w:sz w:val="28"/>
                <w:szCs w:val="28"/>
              </w:rPr>
              <w:t xml:space="preserve"> </w:t>
            </w:r>
          </w:p>
          <w:p w:rsidR="00045027" w:rsidRPr="00C24827" w:rsidRDefault="00045027">
            <w:pPr>
              <w:ind w:firstLineChars="0" w:firstLine="0"/>
              <w:rPr>
                <w:rFonts w:ascii="宋体" w:eastAsia="宋体" w:hAnsi="宋体" w:cs="宋体"/>
                <w:sz w:val="28"/>
                <w:szCs w:val="28"/>
              </w:rPr>
            </w:pPr>
          </w:p>
          <w:p w:rsidR="00045027" w:rsidRPr="00C24827" w:rsidRDefault="00045027">
            <w:pPr>
              <w:ind w:firstLineChars="0" w:firstLine="0"/>
              <w:rPr>
                <w:rFonts w:ascii="宋体" w:eastAsia="宋体" w:hAnsi="宋体" w:cs="宋体"/>
                <w:sz w:val="28"/>
                <w:szCs w:val="28"/>
              </w:rPr>
            </w:pPr>
            <w:r w:rsidRPr="00C24827">
              <w:rPr>
                <w:rFonts w:ascii="宋体" w:eastAsia="宋体" w:hAnsi="宋体" w:cs="宋体" w:hint="eastAsia"/>
                <w:sz w:val="28"/>
                <w:szCs w:val="28"/>
              </w:rPr>
              <w:t>主管领导（签字）：</w:t>
            </w:r>
            <w:r w:rsidRPr="00C24827">
              <w:rPr>
                <w:rFonts w:ascii="宋体" w:eastAsia="宋体" w:hAnsi="宋体" w:cs="宋体"/>
                <w:sz w:val="28"/>
                <w:szCs w:val="28"/>
              </w:rPr>
              <w:t xml:space="preserve"> </w:t>
            </w:r>
          </w:p>
          <w:p w:rsidR="00045027" w:rsidRPr="00C24827" w:rsidRDefault="00045027" w:rsidP="00045027">
            <w:pPr>
              <w:ind w:firstLine="31680"/>
              <w:rPr>
                <w:rFonts w:ascii="宋体" w:eastAsia="宋体" w:hAnsi="宋体" w:cs="Times New Roman"/>
                <w:sz w:val="28"/>
                <w:szCs w:val="28"/>
              </w:rPr>
            </w:pPr>
            <w:r w:rsidRPr="00C24827">
              <w:rPr>
                <w:rFonts w:ascii="宋体" w:eastAsia="宋体" w:hAnsi="宋体" w:cs="宋体" w:hint="eastAsia"/>
                <w:sz w:val="28"/>
                <w:szCs w:val="28"/>
              </w:rPr>
              <w:t>年</w:t>
            </w:r>
            <w:r w:rsidRPr="00C24827">
              <w:rPr>
                <w:rFonts w:ascii="宋体" w:eastAsia="宋体" w:hAnsi="宋体" w:cs="宋体"/>
                <w:sz w:val="28"/>
                <w:szCs w:val="28"/>
              </w:rPr>
              <w:t xml:space="preserve">    </w:t>
            </w:r>
            <w:r w:rsidRPr="00C24827">
              <w:rPr>
                <w:rFonts w:ascii="宋体" w:eastAsia="宋体" w:hAnsi="宋体" w:cs="宋体" w:hint="eastAsia"/>
                <w:sz w:val="28"/>
                <w:szCs w:val="28"/>
              </w:rPr>
              <w:t>月</w:t>
            </w:r>
            <w:r w:rsidRPr="00C24827">
              <w:rPr>
                <w:rFonts w:ascii="宋体" w:eastAsia="宋体" w:hAnsi="宋体" w:cs="宋体"/>
                <w:sz w:val="28"/>
                <w:szCs w:val="28"/>
              </w:rPr>
              <w:t xml:space="preserve">    </w:t>
            </w:r>
            <w:r w:rsidRPr="00C24827">
              <w:rPr>
                <w:rFonts w:ascii="宋体" w:eastAsia="宋体" w:hAnsi="宋体" w:cs="宋体" w:hint="eastAsia"/>
                <w:sz w:val="28"/>
                <w:szCs w:val="28"/>
              </w:rPr>
              <w:t>日</w:t>
            </w:r>
          </w:p>
          <w:p w:rsidR="00045027" w:rsidRPr="00C24827" w:rsidRDefault="00045027">
            <w:pPr>
              <w:ind w:firstLineChars="0" w:firstLine="0"/>
              <w:jc w:val="left"/>
              <w:rPr>
                <w:rFonts w:ascii="宋体" w:eastAsia="宋体" w:hAnsi="宋体" w:cs="Times New Roman"/>
                <w:sz w:val="28"/>
                <w:szCs w:val="28"/>
              </w:rPr>
            </w:pPr>
          </w:p>
        </w:tc>
      </w:tr>
      <w:tr w:rsidR="00045027">
        <w:trPr>
          <w:cantSplit/>
          <w:trHeight w:val="3399"/>
          <w:jc w:val="center"/>
        </w:trPr>
        <w:tc>
          <w:tcPr>
            <w:tcW w:w="900" w:type="dxa"/>
            <w:tcBorders>
              <w:top w:val="single" w:sz="4" w:space="0" w:color="auto"/>
            </w:tcBorders>
            <w:noWrap/>
            <w:tcMar>
              <w:left w:w="113" w:type="dxa"/>
              <w:right w:w="113" w:type="dxa"/>
            </w:tcMar>
            <w:vAlign w:val="center"/>
          </w:tcPr>
          <w:p w:rsidR="00045027" w:rsidRDefault="00045027">
            <w:pPr>
              <w:ind w:firstLineChars="0" w:firstLine="0"/>
              <w:jc w:val="center"/>
              <w:rPr>
                <w:rFonts w:cs="Times New Roman"/>
                <w:b/>
                <w:bCs/>
                <w:sz w:val="28"/>
                <w:szCs w:val="28"/>
              </w:rPr>
            </w:pPr>
            <w:r>
              <w:rPr>
                <w:rFonts w:hint="eastAsia"/>
                <w:b/>
                <w:bCs/>
                <w:sz w:val="28"/>
                <w:szCs w:val="28"/>
              </w:rPr>
              <w:t>区级意见</w:t>
            </w:r>
          </w:p>
        </w:tc>
        <w:tc>
          <w:tcPr>
            <w:tcW w:w="7560" w:type="dxa"/>
            <w:tcBorders>
              <w:top w:val="single" w:sz="4" w:space="0" w:color="auto"/>
            </w:tcBorders>
            <w:noWrap/>
            <w:tcMar>
              <w:left w:w="28" w:type="dxa"/>
              <w:right w:w="28" w:type="dxa"/>
            </w:tcMar>
          </w:tcPr>
          <w:p w:rsidR="00045027" w:rsidRPr="00C24827" w:rsidRDefault="00045027" w:rsidP="00045027">
            <w:pPr>
              <w:ind w:firstLine="31680"/>
              <w:rPr>
                <w:rFonts w:ascii="宋体" w:eastAsia="宋体" w:hAnsi="宋体" w:cs="Times New Roman"/>
                <w:sz w:val="28"/>
                <w:szCs w:val="28"/>
              </w:rPr>
            </w:pPr>
          </w:p>
          <w:p w:rsidR="00045027" w:rsidRPr="00C24827" w:rsidRDefault="00045027" w:rsidP="00045027">
            <w:pPr>
              <w:ind w:firstLine="31680"/>
              <w:rPr>
                <w:rFonts w:ascii="宋体" w:eastAsia="宋体" w:hAnsi="宋体" w:cs="Times New Roman"/>
                <w:sz w:val="28"/>
                <w:szCs w:val="28"/>
              </w:rPr>
            </w:pPr>
          </w:p>
          <w:p w:rsidR="00045027" w:rsidRPr="00C24827" w:rsidRDefault="00045027" w:rsidP="00045027">
            <w:pPr>
              <w:ind w:firstLine="31680"/>
              <w:rPr>
                <w:rFonts w:ascii="宋体" w:eastAsia="宋体" w:hAnsi="宋体" w:cs="Times New Roman"/>
                <w:sz w:val="28"/>
                <w:szCs w:val="28"/>
              </w:rPr>
            </w:pPr>
          </w:p>
          <w:p w:rsidR="00045027" w:rsidRPr="00C24827" w:rsidRDefault="00045027" w:rsidP="00045027">
            <w:pPr>
              <w:ind w:firstLine="31680"/>
              <w:rPr>
                <w:rFonts w:ascii="宋体" w:eastAsia="宋体" w:hAnsi="宋体" w:cs="Times New Roman"/>
                <w:sz w:val="28"/>
                <w:szCs w:val="28"/>
              </w:rPr>
            </w:pPr>
          </w:p>
          <w:p w:rsidR="00045027" w:rsidRPr="00C24827" w:rsidRDefault="00045027" w:rsidP="00045027">
            <w:pPr>
              <w:pStyle w:val="Heading2"/>
              <w:ind w:firstLine="31680"/>
              <w:rPr>
                <w:rFonts w:ascii="宋体" w:eastAsia="宋体" w:hAnsi="宋体" w:cs="Times New Roman"/>
                <w:sz w:val="28"/>
                <w:szCs w:val="28"/>
              </w:rPr>
            </w:pPr>
          </w:p>
          <w:p w:rsidR="00045027" w:rsidRPr="00C24827" w:rsidRDefault="00045027" w:rsidP="00045027">
            <w:pPr>
              <w:pStyle w:val="Heading2"/>
              <w:ind w:firstLine="31680"/>
              <w:rPr>
                <w:rFonts w:ascii="宋体" w:eastAsia="宋体" w:hAnsi="宋体" w:cs="Times New Roman"/>
                <w:sz w:val="28"/>
                <w:szCs w:val="28"/>
              </w:rPr>
            </w:pPr>
          </w:p>
          <w:p w:rsidR="00045027" w:rsidRPr="00C24827" w:rsidRDefault="00045027">
            <w:pPr>
              <w:ind w:firstLineChars="0" w:firstLine="0"/>
              <w:rPr>
                <w:rFonts w:ascii="宋体" w:eastAsia="宋体" w:hAnsi="宋体" w:cs="宋体"/>
                <w:sz w:val="28"/>
                <w:szCs w:val="28"/>
              </w:rPr>
            </w:pPr>
            <w:r w:rsidRPr="00C24827">
              <w:rPr>
                <w:rFonts w:ascii="宋体" w:eastAsia="宋体" w:hAnsi="宋体" w:cs="宋体" w:hint="eastAsia"/>
                <w:sz w:val="28"/>
                <w:szCs w:val="28"/>
              </w:rPr>
              <w:t>区级农业部门（盖章）：</w:t>
            </w:r>
            <w:r w:rsidRPr="00C24827">
              <w:rPr>
                <w:rFonts w:ascii="宋体" w:eastAsia="宋体" w:hAnsi="宋体" w:cs="宋体"/>
                <w:sz w:val="28"/>
                <w:szCs w:val="28"/>
              </w:rPr>
              <w:t xml:space="preserve"> </w:t>
            </w:r>
          </w:p>
          <w:p w:rsidR="00045027" w:rsidRPr="00C24827" w:rsidRDefault="00045027">
            <w:pPr>
              <w:ind w:firstLineChars="0" w:firstLine="0"/>
              <w:rPr>
                <w:rFonts w:ascii="宋体" w:eastAsia="宋体" w:hAnsi="宋体" w:cs="宋体"/>
                <w:sz w:val="28"/>
                <w:szCs w:val="28"/>
              </w:rPr>
            </w:pPr>
          </w:p>
          <w:p w:rsidR="00045027" w:rsidRPr="00C24827" w:rsidRDefault="00045027">
            <w:pPr>
              <w:ind w:firstLineChars="0" w:firstLine="0"/>
              <w:rPr>
                <w:rFonts w:ascii="宋体" w:eastAsia="宋体" w:hAnsi="宋体" w:cs="宋体"/>
                <w:sz w:val="28"/>
                <w:szCs w:val="28"/>
              </w:rPr>
            </w:pPr>
            <w:r w:rsidRPr="00C24827">
              <w:rPr>
                <w:rFonts w:ascii="宋体" w:eastAsia="宋体" w:hAnsi="宋体" w:cs="宋体" w:hint="eastAsia"/>
                <w:sz w:val="28"/>
                <w:szCs w:val="28"/>
              </w:rPr>
              <w:t>主管领导（签字）：</w:t>
            </w:r>
            <w:r w:rsidRPr="00C24827">
              <w:rPr>
                <w:rFonts w:ascii="宋体" w:eastAsia="宋体" w:hAnsi="宋体" w:cs="宋体"/>
                <w:sz w:val="28"/>
                <w:szCs w:val="28"/>
              </w:rPr>
              <w:t xml:space="preserve"> </w:t>
            </w:r>
          </w:p>
          <w:p w:rsidR="00045027" w:rsidRPr="00C24827" w:rsidRDefault="00045027" w:rsidP="00045027">
            <w:pPr>
              <w:ind w:firstLine="31680"/>
              <w:rPr>
                <w:rFonts w:ascii="宋体" w:eastAsia="宋体" w:hAnsi="宋体" w:cs="Times New Roman"/>
                <w:sz w:val="28"/>
                <w:szCs w:val="28"/>
              </w:rPr>
            </w:pPr>
            <w:r w:rsidRPr="00C24827">
              <w:rPr>
                <w:rFonts w:ascii="宋体" w:eastAsia="宋体" w:hAnsi="宋体" w:cs="宋体" w:hint="eastAsia"/>
                <w:sz w:val="28"/>
                <w:szCs w:val="28"/>
              </w:rPr>
              <w:t>年</w:t>
            </w:r>
            <w:r w:rsidRPr="00C24827">
              <w:rPr>
                <w:rFonts w:ascii="宋体" w:eastAsia="宋体" w:hAnsi="宋体" w:cs="宋体"/>
                <w:sz w:val="28"/>
                <w:szCs w:val="28"/>
              </w:rPr>
              <w:t xml:space="preserve">    </w:t>
            </w:r>
            <w:r w:rsidRPr="00C24827">
              <w:rPr>
                <w:rFonts w:ascii="宋体" w:eastAsia="宋体" w:hAnsi="宋体" w:cs="宋体" w:hint="eastAsia"/>
                <w:sz w:val="28"/>
                <w:szCs w:val="28"/>
              </w:rPr>
              <w:t>月</w:t>
            </w:r>
            <w:r w:rsidRPr="00C24827">
              <w:rPr>
                <w:rFonts w:ascii="宋体" w:eastAsia="宋体" w:hAnsi="宋体" w:cs="宋体"/>
                <w:sz w:val="28"/>
                <w:szCs w:val="28"/>
              </w:rPr>
              <w:t xml:space="preserve">    </w:t>
            </w:r>
            <w:r w:rsidRPr="00C24827">
              <w:rPr>
                <w:rFonts w:ascii="宋体" w:eastAsia="宋体" w:hAnsi="宋体" w:cs="宋体" w:hint="eastAsia"/>
                <w:sz w:val="28"/>
                <w:szCs w:val="28"/>
              </w:rPr>
              <w:t>日</w:t>
            </w:r>
          </w:p>
          <w:p w:rsidR="00045027" w:rsidRPr="00C24827" w:rsidRDefault="00045027">
            <w:pPr>
              <w:ind w:firstLineChars="0" w:firstLine="0"/>
              <w:jc w:val="left"/>
              <w:rPr>
                <w:rFonts w:ascii="宋体" w:eastAsia="宋体" w:hAnsi="宋体" w:cs="Times New Roman"/>
                <w:sz w:val="28"/>
                <w:szCs w:val="28"/>
              </w:rPr>
            </w:pPr>
          </w:p>
        </w:tc>
      </w:tr>
    </w:tbl>
    <w:p w:rsidR="00045027" w:rsidRDefault="00045027">
      <w:pPr>
        <w:wordWrap w:val="0"/>
        <w:ind w:firstLineChars="0" w:firstLine="0"/>
        <w:rPr>
          <w:rFonts w:ascii="黑体" w:eastAsia="黑体" w:hAnsi="黑体" w:cs="Times New Roman"/>
        </w:rPr>
        <w:sectPr w:rsidR="00045027">
          <w:pgSz w:w="11906" w:h="16838"/>
          <w:pgMar w:top="1440" w:right="1800" w:bottom="1440" w:left="1800" w:header="851" w:footer="992" w:gutter="0"/>
          <w:cols w:space="720"/>
          <w:docGrid w:type="lines" w:linePitch="312"/>
        </w:sectPr>
      </w:pPr>
    </w:p>
    <w:p w:rsidR="00045027" w:rsidRDefault="00045027">
      <w:pPr>
        <w:wordWrap w:val="0"/>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rPr>
        <w:t>2</w:t>
      </w:r>
    </w:p>
    <w:p w:rsidR="00045027" w:rsidRDefault="00045027">
      <w:pPr>
        <w:spacing w:line="568" w:lineRule="exact"/>
        <w:ind w:firstLineChars="0" w:firstLine="0"/>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kern w:val="0"/>
          <w:sz w:val="44"/>
          <w:szCs w:val="44"/>
        </w:rPr>
        <w:t>2022</w:t>
      </w:r>
      <w:r>
        <w:rPr>
          <w:rFonts w:ascii="方正小标宋简体" w:eastAsia="方正小标宋简体" w:hAnsi="方正小标宋简体" w:cs="方正小标宋简体" w:hint="eastAsia"/>
          <w:kern w:val="0"/>
          <w:sz w:val="44"/>
          <w:szCs w:val="44"/>
        </w:rPr>
        <w:t>年省级现代农业产业园建设用地统计表</w:t>
      </w:r>
    </w:p>
    <w:p w:rsidR="00045027" w:rsidRDefault="00045027" w:rsidP="001C43F8">
      <w:pPr>
        <w:spacing w:line="568" w:lineRule="exact"/>
        <w:ind w:firstLineChars="0" w:firstLine="0"/>
        <w:jc w:val="center"/>
        <w:rPr>
          <w:rFonts w:ascii="方正小标宋简体" w:eastAsia="方正小标宋简体" w:hAnsi="方正小标宋简体" w:cs="Times New Roman"/>
          <w:kern w:val="0"/>
          <w:sz w:val="44"/>
          <w:szCs w:val="44"/>
        </w:rPr>
      </w:pPr>
    </w:p>
    <w:p w:rsidR="00045027" w:rsidRDefault="00045027">
      <w:pPr>
        <w:spacing w:line="568" w:lineRule="exact"/>
        <w:ind w:firstLineChars="0" w:firstLine="0"/>
        <w:rPr>
          <w:rFonts w:cs="Times New Roman"/>
          <w:kern w:val="0"/>
          <w:sz w:val="28"/>
          <w:szCs w:val="28"/>
        </w:rPr>
      </w:pPr>
      <w:r>
        <w:rPr>
          <w:rFonts w:hint="eastAsia"/>
          <w:kern w:val="0"/>
          <w:sz w:val="24"/>
          <w:szCs w:val="24"/>
        </w:rPr>
        <w:t>单位（盖章）：</w:t>
      </w:r>
      <w:r>
        <w:rPr>
          <w:kern w:val="0"/>
          <w:sz w:val="24"/>
          <w:szCs w:val="24"/>
        </w:rPr>
        <w:t xml:space="preserve">            </w:t>
      </w:r>
      <w:r>
        <w:rPr>
          <w:rFonts w:hint="eastAsia"/>
          <w:kern w:val="0"/>
          <w:sz w:val="24"/>
          <w:szCs w:val="24"/>
        </w:rPr>
        <w:t>联系人：</w:t>
      </w:r>
      <w:r>
        <w:rPr>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1800"/>
        <w:gridCol w:w="2890"/>
        <w:gridCol w:w="1786"/>
        <w:gridCol w:w="2023"/>
        <w:gridCol w:w="1685"/>
        <w:gridCol w:w="1872"/>
      </w:tblGrid>
      <w:tr w:rsidR="00045027" w:rsidTr="001C43F8">
        <w:trPr>
          <w:jc w:val="center"/>
        </w:trPr>
        <w:tc>
          <w:tcPr>
            <w:tcW w:w="1698"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序号（地块）</w:t>
            </w:r>
          </w:p>
        </w:tc>
        <w:tc>
          <w:tcPr>
            <w:tcW w:w="1800"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面积（亩）</w:t>
            </w:r>
          </w:p>
        </w:tc>
        <w:tc>
          <w:tcPr>
            <w:tcW w:w="2890"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所在镇村</w:t>
            </w:r>
          </w:p>
        </w:tc>
        <w:tc>
          <w:tcPr>
            <w:tcW w:w="1786"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现状（已有建筑、正在开发、未开发）</w:t>
            </w:r>
          </w:p>
        </w:tc>
        <w:tc>
          <w:tcPr>
            <w:tcW w:w="2023"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地块类型（已有土地证、正在办理手续、租用年限）</w:t>
            </w:r>
          </w:p>
        </w:tc>
        <w:tc>
          <w:tcPr>
            <w:tcW w:w="1685"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拟建设项目</w:t>
            </w:r>
          </w:p>
        </w:tc>
        <w:tc>
          <w:tcPr>
            <w:tcW w:w="1872" w:type="dxa"/>
            <w:noWrap/>
            <w:vAlign w:val="center"/>
          </w:tcPr>
          <w:p w:rsidR="00045027" w:rsidRDefault="00045027">
            <w:pPr>
              <w:ind w:firstLineChars="0" w:firstLine="0"/>
              <w:jc w:val="center"/>
              <w:rPr>
                <w:rFonts w:ascii="黑体" w:eastAsia="黑体" w:hAnsi="黑体" w:cs="Times New Roman"/>
                <w:kern w:val="0"/>
                <w:sz w:val="24"/>
                <w:szCs w:val="24"/>
              </w:rPr>
            </w:pPr>
            <w:r>
              <w:rPr>
                <w:rFonts w:ascii="黑体" w:eastAsia="黑体" w:hAnsi="黑体" w:cs="黑体" w:hint="eastAsia"/>
                <w:kern w:val="0"/>
                <w:sz w:val="24"/>
                <w:szCs w:val="24"/>
              </w:rPr>
              <w:t>权属单位</w:t>
            </w:r>
          </w:p>
        </w:tc>
      </w:tr>
      <w:tr w:rsidR="00045027" w:rsidTr="001C43F8">
        <w:trPr>
          <w:trHeight w:val="680"/>
          <w:jc w:val="center"/>
        </w:trPr>
        <w:tc>
          <w:tcPr>
            <w:tcW w:w="1698" w:type="dxa"/>
            <w:noWrap/>
            <w:vAlign w:val="center"/>
          </w:tcPr>
          <w:p w:rsidR="00045027" w:rsidRDefault="00045027">
            <w:pPr>
              <w:ind w:firstLineChars="0" w:firstLine="0"/>
              <w:jc w:val="center"/>
              <w:rPr>
                <w:rFonts w:cs="Times New Roman"/>
                <w:kern w:val="0"/>
                <w:sz w:val="24"/>
                <w:szCs w:val="24"/>
              </w:rPr>
            </w:pPr>
          </w:p>
        </w:tc>
        <w:tc>
          <w:tcPr>
            <w:tcW w:w="1800" w:type="dxa"/>
            <w:noWrap/>
            <w:vAlign w:val="center"/>
          </w:tcPr>
          <w:p w:rsidR="00045027" w:rsidRDefault="00045027">
            <w:pPr>
              <w:ind w:firstLineChars="0" w:firstLine="0"/>
              <w:jc w:val="center"/>
              <w:rPr>
                <w:rFonts w:cs="Times New Roman"/>
                <w:kern w:val="0"/>
                <w:sz w:val="24"/>
                <w:szCs w:val="24"/>
              </w:rPr>
            </w:pPr>
          </w:p>
        </w:tc>
        <w:tc>
          <w:tcPr>
            <w:tcW w:w="2890" w:type="dxa"/>
            <w:noWrap/>
            <w:vAlign w:val="center"/>
          </w:tcPr>
          <w:p w:rsidR="00045027" w:rsidRDefault="00045027">
            <w:pPr>
              <w:ind w:firstLineChars="0" w:firstLine="0"/>
              <w:jc w:val="center"/>
              <w:rPr>
                <w:rFonts w:cs="Times New Roman"/>
                <w:kern w:val="0"/>
                <w:sz w:val="24"/>
                <w:szCs w:val="24"/>
              </w:rPr>
            </w:pPr>
          </w:p>
        </w:tc>
        <w:tc>
          <w:tcPr>
            <w:tcW w:w="1786" w:type="dxa"/>
            <w:noWrap/>
            <w:vAlign w:val="center"/>
          </w:tcPr>
          <w:p w:rsidR="00045027" w:rsidRDefault="00045027">
            <w:pPr>
              <w:ind w:firstLineChars="0" w:firstLine="0"/>
              <w:jc w:val="center"/>
              <w:rPr>
                <w:rFonts w:cs="Times New Roman"/>
                <w:kern w:val="0"/>
                <w:sz w:val="24"/>
                <w:szCs w:val="24"/>
              </w:rPr>
            </w:pPr>
          </w:p>
        </w:tc>
        <w:tc>
          <w:tcPr>
            <w:tcW w:w="2023" w:type="dxa"/>
            <w:noWrap/>
            <w:vAlign w:val="center"/>
          </w:tcPr>
          <w:p w:rsidR="00045027" w:rsidRDefault="00045027">
            <w:pPr>
              <w:ind w:firstLineChars="0" w:firstLine="0"/>
              <w:jc w:val="center"/>
              <w:rPr>
                <w:rFonts w:cs="Times New Roman"/>
                <w:kern w:val="0"/>
                <w:sz w:val="24"/>
                <w:szCs w:val="24"/>
              </w:rPr>
            </w:pPr>
          </w:p>
        </w:tc>
        <w:tc>
          <w:tcPr>
            <w:tcW w:w="1685" w:type="dxa"/>
            <w:noWrap/>
            <w:vAlign w:val="center"/>
          </w:tcPr>
          <w:p w:rsidR="00045027" w:rsidRDefault="00045027">
            <w:pPr>
              <w:ind w:firstLineChars="0" w:firstLine="0"/>
              <w:jc w:val="center"/>
              <w:rPr>
                <w:rFonts w:cs="Times New Roman"/>
                <w:kern w:val="0"/>
                <w:sz w:val="24"/>
                <w:szCs w:val="24"/>
              </w:rPr>
            </w:pPr>
          </w:p>
        </w:tc>
        <w:tc>
          <w:tcPr>
            <w:tcW w:w="1872" w:type="dxa"/>
            <w:noWrap/>
            <w:vAlign w:val="center"/>
          </w:tcPr>
          <w:p w:rsidR="00045027" w:rsidRDefault="00045027">
            <w:pPr>
              <w:ind w:firstLineChars="0" w:firstLine="0"/>
              <w:jc w:val="center"/>
              <w:rPr>
                <w:rFonts w:cs="Times New Roman"/>
                <w:kern w:val="0"/>
                <w:sz w:val="24"/>
                <w:szCs w:val="24"/>
              </w:rPr>
            </w:pPr>
          </w:p>
        </w:tc>
      </w:tr>
      <w:tr w:rsidR="00045027" w:rsidTr="001C43F8">
        <w:trPr>
          <w:trHeight w:val="680"/>
          <w:jc w:val="center"/>
        </w:trPr>
        <w:tc>
          <w:tcPr>
            <w:tcW w:w="1698" w:type="dxa"/>
            <w:noWrap/>
            <w:vAlign w:val="center"/>
          </w:tcPr>
          <w:p w:rsidR="00045027" w:rsidRDefault="00045027">
            <w:pPr>
              <w:ind w:firstLineChars="0" w:firstLine="0"/>
              <w:jc w:val="center"/>
              <w:rPr>
                <w:rFonts w:cs="Times New Roman"/>
                <w:kern w:val="0"/>
                <w:sz w:val="24"/>
                <w:szCs w:val="24"/>
              </w:rPr>
            </w:pPr>
          </w:p>
        </w:tc>
        <w:tc>
          <w:tcPr>
            <w:tcW w:w="1800" w:type="dxa"/>
            <w:noWrap/>
            <w:vAlign w:val="center"/>
          </w:tcPr>
          <w:p w:rsidR="00045027" w:rsidRDefault="00045027">
            <w:pPr>
              <w:ind w:firstLineChars="0" w:firstLine="0"/>
              <w:jc w:val="center"/>
              <w:rPr>
                <w:rFonts w:cs="Times New Roman"/>
                <w:kern w:val="0"/>
                <w:sz w:val="24"/>
                <w:szCs w:val="24"/>
              </w:rPr>
            </w:pPr>
          </w:p>
        </w:tc>
        <w:tc>
          <w:tcPr>
            <w:tcW w:w="2890" w:type="dxa"/>
            <w:noWrap/>
            <w:vAlign w:val="center"/>
          </w:tcPr>
          <w:p w:rsidR="00045027" w:rsidRDefault="00045027">
            <w:pPr>
              <w:ind w:firstLineChars="0" w:firstLine="0"/>
              <w:jc w:val="center"/>
              <w:rPr>
                <w:rFonts w:cs="Times New Roman"/>
                <w:kern w:val="0"/>
                <w:sz w:val="24"/>
                <w:szCs w:val="24"/>
              </w:rPr>
            </w:pPr>
          </w:p>
        </w:tc>
        <w:tc>
          <w:tcPr>
            <w:tcW w:w="1786" w:type="dxa"/>
            <w:noWrap/>
            <w:vAlign w:val="center"/>
          </w:tcPr>
          <w:p w:rsidR="00045027" w:rsidRDefault="00045027">
            <w:pPr>
              <w:ind w:firstLineChars="0" w:firstLine="0"/>
              <w:jc w:val="center"/>
              <w:rPr>
                <w:rFonts w:cs="Times New Roman"/>
                <w:kern w:val="0"/>
                <w:sz w:val="24"/>
                <w:szCs w:val="24"/>
              </w:rPr>
            </w:pPr>
          </w:p>
        </w:tc>
        <w:tc>
          <w:tcPr>
            <w:tcW w:w="2023" w:type="dxa"/>
            <w:noWrap/>
            <w:vAlign w:val="center"/>
          </w:tcPr>
          <w:p w:rsidR="00045027" w:rsidRDefault="00045027">
            <w:pPr>
              <w:ind w:firstLineChars="0" w:firstLine="0"/>
              <w:jc w:val="center"/>
              <w:rPr>
                <w:rFonts w:cs="Times New Roman"/>
                <w:kern w:val="0"/>
                <w:sz w:val="24"/>
                <w:szCs w:val="24"/>
              </w:rPr>
            </w:pPr>
          </w:p>
        </w:tc>
        <w:tc>
          <w:tcPr>
            <w:tcW w:w="1685" w:type="dxa"/>
            <w:noWrap/>
            <w:vAlign w:val="center"/>
          </w:tcPr>
          <w:p w:rsidR="00045027" w:rsidRDefault="00045027">
            <w:pPr>
              <w:ind w:firstLineChars="0" w:firstLine="0"/>
              <w:jc w:val="center"/>
              <w:rPr>
                <w:rFonts w:cs="Times New Roman"/>
                <w:kern w:val="0"/>
                <w:sz w:val="24"/>
                <w:szCs w:val="24"/>
              </w:rPr>
            </w:pPr>
          </w:p>
        </w:tc>
        <w:tc>
          <w:tcPr>
            <w:tcW w:w="1872" w:type="dxa"/>
            <w:noWrap/>
            <w:vAlign w:val="center"/>
          </w:tcPr>
          <w:p w:rsidR="00045027" w:rsidRDefault="00045027">
            <w:pPr>
              <w:ind w:firstLineChars="0" w:firstLine="0"/>
              <w:jc w:val="center"/>
              <w:rPr>
                <w:rFonts w:cs="Times New Roman"/>
                <w:kern w:val="0"/>
                <w:sz w:val="24"/>
                <w:szCs w:val="24"/>
              </w:rPr>
            </w:pPr>
          </w:p>
        </w:tc>
      </w:tr>
      <w:tr w:rsidR="00045027" w:rsidTr="001C43F8">
        <w:trPr>
          <w:trHeight w:val="680"/>
          <w:jc w:val="center"/>
        </w:trPr>
        <w:tc>
          <w:tcPr>
            <w:tcW w:w="1698" w:type="dxa"/>
            <w:noWrap/>
            <w:vAlign w:val="center"/>
          </w:tcPr>
          <w:p w:rsidR="00045027" w:rsidRDefault="00045027">
            <w:pPr>
              <w:ind w:firstLineChars="0" w:firstLine="0"/>
              <w:jc w:val="center"/>
              <w:rPr>
                <w:rFonts w:cs="Times New Roman"/>
                <w:kern w:val="0"/>
                <w:sz w:val="24"/>
                <w:szCs w:val="24"/>
              </w:rPr>
            </w:pPr>
          </w:p>
        </w:tc>
        <w:tc>
          <w:tcPr>
            <w:tcW w:w="1800" w:type="dxa"/>
            <w:noWrap/>
            <w:vAlign w:val="center"/>
          </w:tcPr>
          <w:p w:rsidR="00045027" w:rsidRDefault="00045027">
            <w:pPr>
              <w:ind w:firstLineChars="0" w:firstLine="0"/>
              <w:jc w:val="center"/>
              <w:rPr>
                <w:rFonts w:cs="Times New Roman"/>
                <w:kern w:val="0"/>
                <w:sz w:val="24"/>
                <w:szCs w:val="24"/>
              </w:rPr>
            </w:pPr>
          </w:p>
        </w:tc>
        <w:tc>
          <w:tcPr>
            <w:tcW w:w="2890" w:type="dxa"/>
            <w:noWrap/>
            <w:vAlign w:val="center"/>
          </w:tcPr>
          <w:p w:rsidR="00045027" w:rsidRDefault="00045027">
            <w:pPr>
              <w:ind w:firstLineChars="0" w:firstLine="0"/>
              <w:jc w:val="center"/>
              <w:rPr>
                <w:rFonts w:cs="Times New Roman"/>
                <w:kern w:val="0"/>
                <w:sz w:val="24"/>
                <w:szCs w:val="24"/>
              </w:rPr>
            </w:pPr>
          </w:p>
        </w:tc>
        <w:tc>
          <w:tcPr>
            <w:tcW w:w="1786" w:type="dxa"/>
            <w:noWrap/>
            <w:vAlign w:val="center"/>
          </w:tcPr>
          <w:p w:rsidR="00045027" w:rsidRDefault="00045027">
            <w:pPr>
              <w:ind w:firstLineChars="0" w:firstLine="0"/>
              <w:jc w:val="center"/>
              <w:rPr>
                <w:rFonts w:cs="Times New Roman"/>
                <w:kern w:val="0"/>
                <w:sz w:val="24"/>
                <w:szCs w:val="24"/>
              </w:rPr>
            </w:pPr>
          </w:p>
        </w:tc>
        <w:tc>
          <w:tcPr>
            <w:tcW w:w="2023" w:type="dxa"/>
            <w:noWrap/>
            <w:vAlign w:val="center"/>
          </w:tcPr>
          <w:p w:rsidR="00045027" w:rsidRDefault="00045027">
            <w:pPr>
              <w:ind w:firstLineChars="0" w:firstLine="0"/>
              <w:jc w:val="center"/>
              <w:rPr>
                <w:rFonts w:cs="Times New Roman"/>
                <w:kern w:val="0"/>
                <w:sz w:val="24"/>
                <w:szCs w:val="24"/>
              </w:rPr>
            </w:pPr>
          </w:p>
        </w:tc>
        <w:tc>
          <w:tcPr>
            <w:tcW w:w="1685" w:type="dxa"/>
            <w:noWrap/>
            <w:vAlign w:val="center"/>
          </w:tcPr>
          <w:p w:rsidR="00045027" w:rsidRDefault="00045027">
            <w:pPr>
              <w:ind w:firstLineChars="0" w:firstLine="0"/>
              <w:jc w:val="center"/>
              <w:rPr>
                <w:rFonts w:cs="Times New Roman"/>
                <w:kern w:val="0"/>
                <w:sz w:val="24"/>
                <w:szCs w:val="24"/>
              </w:rPr>
            </w:pPr>
          </w:p>
        </w:tc>
        <w:tc>
          <w:tcPr>
            <w:tcW w:w="1872" w:type="dxa"/>
            <w:noWrap/>
            <w:vAlign w:val="center"/>
          </w:tcPr>
          <w:p w:rsidR="00045027" w:rsidRDefault="00045027">
            <w:pPr>
              <w:ind w:firstLineChars="0" w:firstLine="0"/>
              <w:jc w:val="center"/>
              <w:rPr>
                <w:rFonts w:cs="Times New Roman"/>
                <w:kern w:val="0"/>
                <w:sz w:val="24"/>
                <w:szCs w:val="24"/>
              </w:rPr>
            </w:pPr>
          </w:p>
        </w:tc>
      </w:tr>
      <w:tr w:rsidR="00045027" w:rsidTr="001C43F8">
        <w:trPr>
          <w:trHeight w:val="680"/>
          <w:jc w:val="center"/>
        </w:trPr>
        <w:tc>
          <w:tcPr>
            <w:tcW w:w="1698" w:type="dxa"/>
            <w:noWrap/>
            <w:vAlign w:val="center"/>
          </w:tcPr>
          <w:p w:rsidR="00045027" w:rsidRDefault="00045027">
            <w:pPr>
              <w:ind w:firstLineChars="0" w:firstLine="0"/>
              <w:jc w:val="center"/>
              <w:rPr>
                <w:rFonts w:cs="Times New Roman"/>
                <w:kern w:val="0"/>
                <w:sz w:val="24"/>
                <w:szCs w:val="24"/>
              </w:rPr>
            </w:pPr>
          </w:p>
        </w:tc>
        <w:tc>
          <w:tcPr>
            <w:tcW w:w="1800" w:type="dxa"/>
            <w:noWrap/>
            <w:vAlign w:val="center"/>
          </w:tcPr>
          <w:p w:rsidR="00045027" w:rsidRDefault="00045027">
            <w:pPr>
              <w:ind w:firstLineChars="0" w:firstLine="0"/>
              <w:jc w:val="center"/>
              <w:rPr>
                <w:rFonts w:cs="Times New Roman"/>
                <w:kern w:val="0"/>
                <w:sz w:val="24"/>
                <w:szCs w:val="24"/>
              </w:rPr>
            </w:pPr>
          </w:p>
        </w:tc>
        <w:tc>
          <w:tcPr>
            <w:tcW w:w="2890" w:type="dxa"/>
            <w:noWrap/>
            <w:vAlign w:val="center"/>
          </w:tcPr>
          <w:p w:rsidR="00045027" w:rsidRDefault="00045027">
            <w:pPr>
              <w:ind w:firstLineChars="0" w:firstLine="0"/>
              <w:jc w:val="center"/>
              <w:rPr>
                <w:rFonts w:cs="Times New Roman"/>
                <w:kern w:val="0"/>
                <w:sz w:val="24"/>
                <w:szCs w:val="24"/>
              </w:rPr>
            </w:pPr>
          </w:p>
        </w:tc>
        <w:tc>
          <w:tcPr>
            <w:tcW w:w="1786" w:type="dxa"/>
            <w:noWrap/>
            <w:vAlign w:val="center"/>
          </w:tcPr>
          <w:p w:rsidR="00045027" w:rsidRDefault="00045027">
            <w:pPr>
              <w:ind w:firstLineChars="0" w:firstLine="0"/>
              <w:jc w:val="center"/>
              <w:rPr>
                <w:rFonts w:cs="Times New Roman"/>
                <w:kern w:val="0"/>
                <w:sz w:val="24"/>
                <w:szCs w:val="24"/>
              </w:rPr>
            </w:pPr>
          </w:p>
        </w:tc>
        <w:tc>
          <w:tcPr>
            <w:tcW w:w="2023" w:type="dxa"/>
            <w:noWrap/>
            <w:vAlign w:val="center"/>
          </w:tcPr>
          <w:p w:rsidR="00045027" w:rsidRDefault="00045027">
            <w:pPr>
              <w:ind w:firstLineChars="0" w:firstLine="0"/>
              <w:jc w:val="center"/>
              <w:rPr>
                <w:rFonts w:cs="Times New Roman"/>
                <w:kern w:val="0"/>
                <w:sz w:val="24"/>
                <w:szCs w:val="24"/>
              </w:rPr>
            </w:pPr>
          </w:p>
        </w:tc>
        <w:tc>
          <w:tcPr>
            <w:tcW w:w="1685" w:type="dxa"/>
            <w:noWrap/>
            <w:vAlign w:val="center"/>
          </w:tcPr>
          <w:p w:rsidR="00045027" w:rsidRDefault="00045027">
            <w:pPr>
              <w:ind w:firstLineChars="0" w:firstLine="0"/>
              <w:jc w:val="center"/>
              <w:rPr>
                <w:rFonts w:cs="Times New Roman"/>
                <w:kern w:val="0"/>
                <w:sz w:val="24"/>
                <w:szCs w:val="24"/>
              </w:rPr>
            </w:pPr>
          </w:p>
        </w:tc>
        <w:tc>
          <w:tcPr>
            <w:tcW w:w="1872" w:type="dxa"/>
            <w:noWrap/>
            <w:vAlign w:val="center"/>
          </w:tcPr>
          <w:p w:rsidR="00045027" w:rsidRDefault="00045027">
            <w:pPr>
              <w:ind w:firstLineChars="0" w:firstLine="0"/>
              <w:jc w:val="center"/>
              <w:rPr>
                <w:rFonts w:cs="Times New Roman"/>
                <w:kern w:val="0"/>
                <w:sz w:val="24"/>
                <w:szCs w:val="24"/>
              </w:rPr>
            </w:pPr>
          </w:p>
        </w:tc>
      </w:tr>
      <w:tr w:rsidR="00045027" w:rsidTr="001C43F8">
        <w:trPr>
          <w:trHeight w:val="680"/>
          <w:jc w:val="center"/>
        </w:trPr>
        <w:tc>
          <w:tcPr>
            <w:tcW w:w="1698" w:type="dxa"/>
            <w:noWrap/>
            <w:vAlign w:val="center"/>
          </w:tcPr>
          <w:p w:rsidR="00045027" w:rsidRDefault="00045027">
            <w:pPr>
              <w:ind w:firstLineChars="0" w:firstLine="0"/>
              <w:jc w:val="center"/>
              <w:rPr>
                <w:rFonts w:cs="Times New Roman"/>
                <w:kern w:val="0"/>
                <w:sz w:val="24"/>
                <w:szCs w:val="24"/>
              </w:rPr>
            </w:pPr>
          </w:p>
        </w:tc>
        <w:tc>
          <w:tcPr>
            <w:tcW w:w="1800" w:type="dxa"/>
            <w:noWrap/>
            <w:vAlign w:val="center"/>
          </w:tcPr>
          <w:p w:rsidR="00045027" w:rsidRDefault="00045027">
            <w:pPr>
              <w:ind w:firstLineChars="0" w:firstLine="0"/>
              <w:jc w:val="center"/>
              <w:rPr>
                <w:rFonts w:cs="Times New Roman"/>
                <w:kern w:val="0"/>
                <w:sz w:val="24"/>
                <w:szCs w:val="24"/>
              </w:rPr>
            </w:pPr>
          </w:p>
        </w:tc>
        <w:tc>
          <w:tcPr>
            <w:tcW w:w="2890" w:type="dxa"/>
            <w:noWrap/>
            <w:vAlign w:val="center"/>
          </w:tcPr>
          <w:p w:rsidR="00045027" w:rsidRDefault="00045027">
            <w:pPr>
              <w:ind w:firstLineChars="0" w:firstLine="0"/>
              <w:jc w:val="center"/>
              <w:rPr>
                <w:rFonts w:cs="Times New Roman"/>
                <w:kern w:val="0"/>
                <w:sz w:val="24"/>
                <w:szCs w:val="24"/>
              </w:rPr>
            </w:pPr>
          </w:p>
        </w:tc>
        <w:tc>
          <w:tcPr>
            <w:tcW w:w="1786" w:type="dxa"/>
            <w:noWrap/>
            <w:vAlign w:val="center"/>
          </w:tcPr>
          <w:p w:rsidR="00045027" w:rsidRDefault="00045027">
            <w:pPr>
              <w:ind w:firstLineChars="0" w:firstLine="0"/>
              <w:jc w:val="center"/>
              <w:rPr>
                <w:rFonts w:cs="Times New Roman"/>
                <w:kern w:val="0"/>
                <w:sz w:val="24"/>
                <w:szCs w:val="24"/>
              </w:rPr>
            </w:pPr>
          </w:p>
        </w:tc>
        <w:tc>
          <w:tcPr>
            <w:tcW w:w="2023" w:type="dxa"/>
            <w:noWrap/>
            <w:vAlign w:val="center"/>
          </w:tcPr>
          <w:p w:rsidR="00045027" w:rsidRDefault="00045027">
            <w:pPr>
              <w:ind w:firstLineChars="0" w:firstLine="0"/>
              <w:jc w:val="center"/>
              <w:rPr>
                <w:rFonts w:cs="Times New Roman"/>
                <w:kern w:val="0"/>
                <w:sz w:val="24"/>
                <w:szCs w:val="24"/>
              </w:rPr>
            </w:pPr>
          </w:p>
        </w:tc>
        <w:tc>
          <w:tcPr>
            <w:tcW w:w="1685" w:type="dxa"/>
            <w:noWrap/>
            <w:vAlign w:val="center"/>
          </w:tcPr>
          <w:p w:rsidR="00045027" w:rsidRDefault="00045027">
            <w:pPr>
              <w:ind w:firstLineChars="0" w:firstLine="0"/>
              <w:jc w:val="center"/>
              <w:rPr>
                <w:rFonts w:cs="Times New Roman"/>
                <w:kern w:val="0"/>
                <w:sz w:val="24"/>
                <w:szCs w:val="24"/>
              </w:rPr>
            </w:pPr>
          </w:p>
        </w:tc>
        <w:tc>
          <w:tcPr>
            <w:tcW w:w="1872" w:type="dxa"/>
            <w:noWrap/>
            <w:vAlign w:val="center"/>
          </w:tcPr>
          <w:p w:rsidR="00045027" w:rsidRDefault="00045027">
            <w:pPr>
              <w:ind w:firstLineChars="0" w:firstLine="0"/>
              <w:jc w:val="center"/>
              <w:rPr>
                <w:rFonts w:cs="Times New Roman"/>
                <w:kern w:val="0"/>
                <w:sz w:val="24"/>
                <w:szCs w:val="24"/>
              </w:rPr>
            </w:pPr>
          </w:p>
        </w:tc>
      </w:tr>
      <w:tr w:rsidR="00045027" w:rsidTr="001C43F8">
        <w:trPr>
          <w:trHeight w:val="680"/>
          <w:jc w:val="center"/>
        </w:trPr>
        <w:tc>
          <w:tcPr>
            <w:tcW w:w="1698" w:type="dxa"/>
            <w:noWrap/>
            <w:vAlign w:val="center"/>
          </w:tcPr>
          <w:p w:rsidR="00045027" w:rsidRDefault="00045027">
            <w:pPr>
              <w:ind w:firstLineChars="0" w:firstLine="0"/>
              <w:jc w:val="center"/>
              <w:rPr>
                <w:rFonts w:cs="Times New Roman"/>
                <w:kern w:val="0"/>
                <w:sz w:val="24"/>
                <w:szCs w:val="24"/>
              </w:rPr>
            </w:pPr>
          </w:p>
        </w:tc>
        <w:tc>
          <w:tcPr>
            <w:tcW w:w="1800" w:type="dxa"/>
            <w:noWrap/>
            <w:vAlign w:val="center"/>
          </w:tcPr>
          <w:p w:rsidR="00045027" w:rsidRDefault="00045027">
            <w:pPr>
              <w:ind w:firstLineChars="0" w:firstLine="0"/>
              <w:jc w:val="center"/>
              <w:rPr>
                <w:rFonts w:cs="Times New Roman"/>
                <w:kern w:val="0"/>
                <w:sz w:val="24"/>
                <w:szCs w:val="24"/>
              </w:rPr>
            </w:pPr>
          </w:p>
        </w:tc>
        <w:tc>
          <w:tcPr>
            <w:tcW w:w="2890" w:type="dxa"/>
            <w:noWrap/>
            <w:vAlign w:val="center"/>
          </w:tcPr>
          <w:p w:rsidR="00045027" w:rsidRDefault="00045027">
            <w:pPr>
              <w:ind w:firstLineChars="0" w:firstLine="0"/>
              <w:jc w:val="center"/>
              <w:rPr>
                <w:rFonts w:cs="Times New Roman"/>
                <w:kern w:val="0"/>
                <w:sz w:val="24"/>
                <w:szCs w:val="24"/>
              </w:rPr>
            </w:pPr>
          </w:p>
        </w:tc>
        <w:tc>
          <w:tcPr>
            <w:tcW w:w="1786" w:type="dxa"/>
            <w:noWrap/>
            <w:vAlign w:val="center"/>
          </w:tcPr>
          <w:p w:rsidR="00045027" w:rsidRDefault="00045027">
            <w:pPr>
              <w:ind w:firstLineChars="0" w:firstLine="0"/>
              <w:jc w:val="center"/>
              <w:rPr>
                <w:rFonts w:cs="Times New Roman"/>
                <w:kern w:val="0"/>
                <w:sz w:val="24"/>
                <w:szCs w:val="24"/>
              </w:rPr>
            </w:pPr>
          </w:p>
        </w:tc>
        <w:tc>
          <w:tcPr>
            <w:tcW w:w="2023" w:type="dxa"/>
            <w:noWrap/>
            <w:vAlign w:val="center"/>
          </w:tcPr>
          <w:p w:rsidR="00045027" w:rsidRDefault="00045027">
            <w:pPr>
              <w:ind w:firstLineChars="0" w:firstLine="0"/>
              <w:jc w:val="center"/>
              <w:rPr>
                <w:rFonts w:cs="Times New Roman"/>
                <w:kern w:val="0"/>
                <w:sz w:val="24"/>
                <w:szCs w:val="24"/>
              </w:rPr>
            </w:pPr>
          </w:p>
        </w:tc>
        <w:tc>
          <w:tcPr>
            <w:tcW w:w="1685" w:type="dxa"/>
            <w:noWrap/>
            <w:vAlign w:val="center"/>
          </w:tcPr>
          <w:p w:rsidR="00045027" w:rsidRDefault="00045027">
            <w:pPr>
              <w:ind w:firstLineChars="0" w:firstLine="0"/>
              <w:jc w:val="center"/>
              <w:rPr>
                <w:rFonts w:cs="Times New Roman"/>
                <w:kern w:val="0"/>
                <w:sz w:val="24"/>
                <w:szCs w:val="24"/>
              </w:rPr>
            </w:pPr>
          </w:p>
        </w:tc>
        <w:tc>
          <w:tcPr>
            <w:tcW w:w="1872" w:type="dxa"/>
            <w:noWrap/>
            <w:vAlign w:val="center"/>
          </w:tcPr>
          <w:p w:rsidR="00045027" w:rsidRDefault="00045027">
            <w:pPr>
              <w:ind w:firstLineChars="0" w:firstLine="0"/>
              <w:jc w:val="center"/>
              <w:rPr>
                <w:rFonts w:cs="Times New Roman"/>
                <w:kern w:val="0"/>
                <w:sz w:val="24"/>
                <w:szCs w:val="24"/>
              </w:rPr>
            </w:pPr>
          </w:p>
        </w:tc>
      </w:tr>
    </w:tbl>
    <w:p w:rsidR="00045027" w:rsidRDefault="00045027">
      <w:pPr>
        <w:wordWrap w:val="0"/>
        <w:ind w:firstLineChars="0" w:firstLine="0"/>
        <w:rPr>
          <w:rFonts w:ascii="Calibri" w:eastAsia="宋体" w:hAnsi="宋体" w:cs="Times New Roman"/>
        </w:rPr>
      </w:pPr>
    </w:p>
    <w:p w:rsidR="00045027" w:rsidRDefault="00045027">
      <w:pPr>
        <w:spacing w:line="590" w:lineRule="exact"/>
        <w:ind w:firstLineChars="0" w:firstLine="0"/>
        <w:rPr>
          <w:rFonts w:cs="Times New Roman"/>
          <w:snapToGrid w:val="0"/>
          <w:kern w:val="0"/>
          <w:sz w:val="28"/>
          <w:szCs w:val="28"/>
        </w:rPr>
        <w:sectPr w:rsidR="00045027">
          <w:pgSz w:w="16838" w:h="11906" w:orient="landscape"/>
          <w:pgMar w:top="1800" w:right="1440" w:bottom="1800" w:left="1440" w:header="851" w:footer="992" w:gutter="0"/>
          <w:cols w:space="720"/>
          <w:docGrid w:type="lines" w:linePitch="312"/>
        </w:sectPr>
      </w:pPr>
    </w:p>
    <w:p w:rsidR="00045027" w:rsidRDefault="00045027">
      <w:pPr>
        <w:widowControl/>
        <w:spacing w:line="600" w:lineRule="exact"/>
        <w:ind w:firstLineChars="0" w:firstLine="0"/>
        <w:rPr>
          <w:rFonts w:cs="Times New Roman"/>
          <w:kern w:val="0"/>
        </w:rPr>
      </w:pPr>
    </w:p>
    <w:p w:rsidR="00045027" w:rsidRDefault="00045027">
      <w:pPr>
        <w:widowControl/>
        <w:spacing w:line="600" w:lineRule="exact"/>
        <w:ind w:firstLineChars="0" w:firstLine="0"/>
        <w:rPr>
          <w:rFonts w:ascii="黑体" w:eastAsia="黑体" w:hAnsi="黑体" w:cs="黑体"/>
          <w:kern w:val="0"/>
        </w:rPr>
      </w:pPr>
      <w:r>
        <w:rPr>
          <w:rFonts w:ascii="黑体" w:eastAsia="黑体" w:hAnsi="黑体" w:cs="黑体" w:hint="eastAsia"/>
          <w:kern w:val="0"/>
        </w:rPr>
        <w:t>附件</w:t>
      </w:r>
      <w:r>
        <w:rPr>
          <w:rFonts w:ascii="黑体" w:eastAsia="黑体" w:hAnsi="黑体" w:cs="黑体"/>
          <w:kern w:val="0"/>
        </w:rPr>
        <w:t>3</w:t>
      </w:r>
    </w:p>
    <w:p w:rsidR="00045027" w:rsidRDefault="00045027">
      <w:pPr>
        <w:widowControl/>
        <w:spacing w:line="600" w:lineRule="exact"/>
        <w:ind w:firstLineChars="0" w:firstLine="0"/>
        <w:rPr>
          <w:rFonts w:ascii="黑体" w:eastAsia="黑体" w:hAnsi="黑体" w:cs="黑体"/>
          <w:kern w:val="0"/>
        </w:rPr>
      </w:pPr>
    </w:p>
    <w:p w:rsidR="00045027" w:rsidRDefault="00045027">
      <w:pPr>
        <w:widowControl/>
        <w:spacing w:line="600" w:lineRule="exact"/>
        <w:ind w:firstLineChars="0" w:firstLine="0"/>
        <w:jc w:val="center"/>
        <w:rPr>
          <w:rFonts w:ascii="方正小标宋简体" w:eastAsia="方正小标宋简体" w:hAnsi="方正小标宋简体" w:cs="Times New Roman"/>
          <w:kern w:val="0"/>
          <w:sz w:val="36"/>
          <w:szCs w:val="36"/>
        </w:rPr>
      </w:pPr>
      <w:r>
        <w:rPr>
          <w:rFonts w:ascii="方正小标宋简体" w:eastAsia="方正小标宋简体" w:hAnsi="方正小标宋简体" w:cs="方正小标宋简体"/>
          <w:kern w:val="0"/>
          <w:sz w:val="36"/>
          <w:szCs w:val="36"/>
        </w:rPr>
        <w:t>2022</w:t>
      </w:r>
      <w:r>
        <w:rPr>
          <w:rFonts w:ascii="方正小标宋简体" w:eastAsia="方正小标宋简体" w:hAnsi="方正小标宋简体" w:cs="方正小标宋简体" w:hint="eastAsia"/>
          <w:kern w:val="0"/>
          <w:sz w:val="36"/>
          <w:szCs w:val="36"/>
        </w:rPr>
        <w:t>年阳江市阳东区省级生猪现代农业</w:t>
      </w:r>
    </w:p>
    <w:p w:rsidR="00045027" w:rsidRDefault="00045027" w:rsidP="001C43F8">
      <w:pPr>
        <w:widowControl/>
        <w:spacing w:line="600" w:lineRule="exact"/>
        <w:ind w:firstLineChars="0" w:firstLine="0"/>
        <w:jc w:val="center"/>
        <w:rPr>
          <w:rFonts w:ascii="方正小标宋简体" w:eastAsia="方正小标宋简体" w:hAnsi="方正小标宋简体" w:cs="Times New Roman"/>
          <w:kern w:val="0"/>
          <w:sz w:val="36"/>
          <w:szCs w:val="36"/>
        </w:rPr>
      </w:pPr>
      <w:r>
        <w:rPr>
          <w:rFonts w:ascii="方正小标宋简体" w:eastAsia="方正小标宋简体" w:hAnsi="方正小标宋简体" w:cs="方正小标宋简体" w:hint="eastAsia"/>
          <w:kern w:val="0"/>
          <w:sz w:val="36"/>
          <w:szCs w:val="36"/>
        </w:rPr>
        <w:t>产业园项目自筹资金承诺函（模板）</w:t>
      </w:r>
    </w:p>
    <w:p w:rsidR="00045027" w:rsidRDefault="00045027">
      <w:pPr>
        <w:spacing w:line="480" w:lineRule="auto"/>
        <w:ind w:firstLineChars="0" w:firstLine="0"/>
        <w:rPr>
          <w:rFonts w:cs="Times New Roman"/>
          <w:color w:val="000000"/>
        </w:rPr>
      </w:pPr>
    </w:p>
    <w:p w:rsidR="00045027" w:rsidRDefault="00045027">
      <w:pPr>
        <w:spacing w:line="600" w:lineRule="exact"/>
        <w:ind w:firstLineChars="0" w:firstLine="0"/>
        <w:rPr>
          <w:rFonts w:cs="Times New Roman"/>
          <w:color w:val="000000"/>
        </w:rPr>
      </w:pPr>
      <w:r>
        <w:rPr>
          <w:rFonts w:hint="eastAsia"/>
          <w:color w:val="000000"/>
        </w:rPr>
        <w:t>阳东区农业农村和水务局：</w:t>
      </w:r>
    </w:p>
    <w:p w:rsidR="00045027" w:rsidRDefault="00045027" w:rsidP="004E54B7">
      <w:pPr>
        <w:spacing w:line="600" w:lineRule="exact"/>
        <w:ind w:firstLine="31680"/>
        <w:rPr>
          <w:rFonts w:cs="Times New Roman"/>
          <w:color w:val="000000"/>
        </w:rPr>
      </w:pPr>
      <w:r>
        <w:rPr>
          <w:color w:val="000000"/>
        </w:rPr>
        <w:t>XXXXXXX</w:t>
      </w:r>
      <w:r>
        <w:rPr>
          <w:rFonts w:hint="eastAsia"/>
          <w:color w:val="000000"/>
        </w:rPr>
        <w:t>公司申报的</w:t>
      </w:r>
      <w:r>
        <w:rPr>
          <w:color w:val="000000"/>
        </w:rPr>
        <w:t>XXXXXXXXXXXXX</w:t>
      </w:r>
      <w:r>
        <w:rPr>
          <w:rFonts w:hint="eastAsia"/>
          <w:color w:val="000000"/>
        </w:rPr>
        <w:t>资金项目，项目名称：</w:t>
      </w:r>
      <w:r>
        <w:rPr>
          <w:color w:val="000000"/>
          <w:u w:val="single"/>
        </w:rPr>
        <w:t xml:space="preserve">XXXXXXXXXXXXXXXXXXXXX   </w:t>
      </w:r>
      <w:r>
        <w:rPr>
          <w:rFonts w:hint="eastAsia"/>
          <w:color w:val="000000"/>
        </w:rPr>
        <w:t>，</w:t>
      </w:r>
      <w:r>
        <w:rPr>
          <w:rFonts w:hint="eastAsia"/>
        </w:rPr>
        <w:t>项目实施期为</w:t>
      </w:r>
      <w:r>
        <w:t>XXX</w:t>
      </w:r>
      <w:r>
        <w:rPr>
          <w:rFonts w:hint="eastAsia"/>
        </w:rPr>
        <w:t>个月，自</w:t>
      </w:r>
      <w:r>
        <w:t>XXXXXXXXXXXX</w:t>
      </w:r>
      <w:r>
        <w:rPr>
          <w:rFonts w:hint="eastAsia"/>
        </w:rPr>
        <w:t>。项目</w:t>
      </w:r>
      <w:r>
        <w:rPr>
          <w:rFonts w:hint="eastAsia"/>
          <w:color w:val="000000"/>
        </w:rPr>
        <w:t>总投资</w:t>
      </w:r>
      <w:r>
        <w:rPr>
          <w:color w:val="000000"/>
          <w:u w:val="single"/>
        </w:rPr>
        <w:t xml:space="preserve"> XX     </w:t>
      </w:r>
      <w:r>
        <w:rPr>
          <w:rFonts w:hint="eastAsia"/>
          <w:color w:val="000000"/>
        </w:rPr>
        <w:t>万元，拟申请</w:t>
      </w:r>
      <w:r>
        <w:t>XXXXXXXXXX</w:t>
      </w:r>
      <w:r>
        <w:rPr>
          <w:rFonts w:hint="eastAsia"/>
        </w:rPr>
        <w:t>产业园省级财政资金</w:t>
      </w:r>
      <w:r>
        <w:rPr>
          <w:u w:val="single"/>
        </w:rPr>
        <w:t xml:space="preserve">  XX    </w:t>
      </w:r>
      <w:r>
        <w:rPr>
          <w:rFonts w:hint="eastAsia"/>
          <w:color w:val="000000"/>
        </w:rPr>
        <w:t>万元，公司自筹资金</w:t>
      </w:r>
      <w:r>
        <w:rPr>
          <w:color w:val="000000"/>
          <w:u w:val="single"/>
        </w:rPr>
        <w:t xml:space="preserve">  XX </w:t>
      </w:r>
      <w:r>
        <w:rPr>
          <w:rFonts w:hint="eastAsia"/>
          <w:color w:val="000000"/>
        </w:rPr>
        <w:t>万元。为确保项目顺利实施，公司股东一致同意愿自筹</w:t>
      </w:r>
      <w:r>
        <w:rPr>
          <w:color w:val="000000"/>
          <w:u w:val="single"/>
        </w:rPr>
        <w:t xml:space="preserve">XXXXXX </w:t>
      </w:r>
      <w:r>
        <w:rPr>
          <w:rFonts w:hint="eastAsia"/>
          <w:color w:val="000000"/>
        </w:rPr>
        <w:t>万元资金来保障项目实施，自筹资金由公司多年未分配利润、向银行贷款或融资筹集。</w:t>
      </w:r>
    </w:p>
    <w:p w:rsidR="00045027" w:rsidRDefault="00045027" w:rsidP="004E54B7">
      <w:pPr>
        <w:spacing w:line="600" w:lineRule="exact"/>
        <w:ind w:firstLine="31680"/>
        <w:rPr>
          <w:rFonts w:cs="Times New Roman"/>
          <w:color w:val="000000"/>
        </w:rPr>
      </w:pPr>
      <w:r>
        <w:rPr>
          <w:rFonts w:hint="eastAsia"/>
          <w:color w:val="000000"/>
        </w:rPr>
        <w:t>特此承诺。</w:t>
      </w:r>
    </w:p>
    <w:p w:rsidR="00045027" w:rsidRDefault="00045027" w:rsidP="004E54B7">
      <w:pPr>
        <w:spacing w:line="600" w:lineRule="exact"/>
        <w:ind w:right="600" w:firstLine="31680"/>
        <w:rPr>
          <w:rFonts w:ascii="宋体" w:eastAsia="宋体" w:cs="Times New Roman"/>
        </w:rPr>
      </w:pPr>
    </w:p>
    <w:p w:rsidR="00045027" w:rsidRDefault="00045027" w:rsidP="004E54B7">
      <w:pPr>
        <w:spacing w:line="600" w:lineRule="exact"/>
        <w:ind w:right="600" w:firstLine="31680"/>
        <w:jc w:val="right"/>
        <w:rPr>
          <w:rFonts w:ascii="宋体" w:eastAsia="宋体" w:cs="Times New Roman"/>
        </w:rPr>
      </w:pPr>
    </w:p>
    <w:p w:rsidR="00045027" w:rsidRDefault="00045027" w:rsidP="004E54B7">
      <w:pPr>
        <w:tabs>
          <w:tab w:val="left" w:pos="8400"/>
        </w:tabs>
        <w:spacing w:line="600" w:lineRule="exact"/>
        <w:ind w:right="-94" w:firstLine="31680"/>
        <w:jc w:val="right"/>
        <w:rPr>
          <w:rFonts w:cs="Times New Roman"/>
          <w:color w:val="000000"/>
        </w:rPr>
      </w:pPr>
    </w:p>
    <w:p w:rsidR="00045027" w:rsidRDefault="00045027" w:rsidP="004E54B7">
      <w:pPr>
        <w:tabs>
          <w:tab w:val="left" w:pos="8400"/>
        </w:tabs>
        <w:spacing w:line="600" w:lineRule="exact"/>
        <w:ind w:right="-94" w:firstLine="31680"/>
        <w:jc w:val="center"/>
        <w:rPr>
          <w:rFonts w:cs="Times New Roman"/>
          <w:color w:val="000000"/>
        </w:rPr>
      </w:pPr>
      <w:r>
        <w:rPr>
          <w:color w:val="000000"/>
        </w:rPr>
        <w:t xml:space="preserve">                            XXXXXXXXXXXXXX</w:t>
      </w:r>
      <w:r>
        <w:rPr>
          <w:rFonts w:hint="eastAsia"/>
          <w:color w:val="000000"/>
        </w:rPr>
        <w:t>公司</w:t>
      </w:r>
    </w:p>
    <w:p w:rsidR="00045027" w:rsidRDefault="00045027" w:rsidP="004E54B7">
      <w:pPr>
        <w:wordWrap w:val="0"/>
        <w:spacing w:line="600" w:lineRule="exact"/>
        <w:ind w:right="106" w:firstLine="31680"/>
        <w:jc w:val="right"/>
        <w:rPr>
          <w:rFonts w:ascii="宋体" w:eastAsia="宋体" w:hAnsi="宋体" w:cs="Times New Roman"/>
        </w:rPr>
      </w:pPr>
      <w:r>
        <w:rPr>
          <w:rFonts w:ascii="宋体" w:hAnsi="宋体" w:cs="宋体"/>
        </w:rPr>
        <w:t xml:space="preserve">   2022</w:t>
      </w:r>
      <w:r>
        <w:rPr>
          <w:rFonts w:ascii="宋体" w:hAnsi="宋体" w:hint="eastAsia"/>
        </w:rPr>
        <w:t>年</w:t>
      </w:r>
      <w:r>
        <w:rPr>
          <w:rFonts w:ascii="宋体" w:hAnsi="宋体" w:cs="宋体"/>
        </w:rPr>
        <w:t>X</w:t>
      </w:r>
      <w:r>
        <w:rPr>
          <w:rFonts w:ascii="宋体" w:hAnsi="宋体" w:hint="eastAsia"/>
        </w:rPr>
        <w:t>月</w:t>
      </w:r>
      <w:r>
        <w:rPr>
          <w:rFonts w:ascii="宋体" w:hAnsi="宋体" w:cs="宋体"/>
        </w:rPr>
        <w:t>XX</w:t>
      </w:r>
      <w:r>
        <w:rPr>
          <w:rFonts w:ascii="宋体" w:hAnsi="宋体" w:hint="eastAsia"/>
        </w:rPr>
        <w:t>日</w:t>
      </w:r>
    </w:p>
    <w:p w:rsidR="00045027" w:rsidRDefault="00045027" w:rsidP="00BF57FD">
      <w:pPr>
        <w:ind w:firstLine="31680"/>
        <w:rPr>
          <w:rFonts w:cs="Times New Roman"/>
        </w:rPr>
      </w:pPr>
    </w:p>
    <w:sectPr w:rsidR="00045027" w:rsidSect="00CC5BD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027" w:rsidRDefault="00045027" w:rsidP="00BF57FD">
      <w:pPr>
        <w:ind w:firstLine="31680"/>
        <w:rPr>
          <w:rFonts w:cs="Times New Roman"/>
        </w:rPr>
      </w:pPr>
      <w:r>
        <w:rPr>
          <w:rFonts w:cs="Times New Roman"/>
        </w:rPr>
        <w:separator/>
      </w:r>
    </w:p>
  </w:endnote>
  <w:endnote w:type="continuationSeparator" w:id="1">
    <w:p w:rsidR="00045027" w:rsidRDefault="00045027" w:rsidP="00BF57FD">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27" w:rsidRDefault="00045027" w:rsidP="00BF57FD">
    <w:pPr>
      <w:pStyle w:val="Footer"/>
      <w:ind w:firstLine="3168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045027" w:rsidRDefault="00045027" w:rsidP="004E54B7">
                <w:pPr>
                  <w:pStyle w:val="Footer"/>
                  <w:ind w:firstLine="31680"/>
                  <w:rPr>
                    <w:rFonts w:cs="Times New Roman"/>
                  </w:rPr>
                </w:pPr>
                <w:fldSimple w:instr=" PAGE  \* MERGEFORMAT ">
                  <w:r>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027" w:rsidRDefault="00045027" w:rsidP="00BF57FD">
      <w:pPr>
        <w:ind w:firstLine="31680"/>
        <w:rPr>
          <w:rFonts w:cs="Times New Roman"/>
        </w:rPr>
      </w:pPr>
      <w:r>
        <w:rPr>
          <w:rFonts w:cs="Times New Roman"/>
        </w:rPr>
        <w:separator/>
      </w:r>
    </w:p>
  </w:footnote>
  <w:footnote w:type="continuationSeparator" w:id="1">
    <w:p w:rsidR="00045027" w:rsidRDefault="00045027" w:rsidP="00BF57FD">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27" w:rsidRDefault="00045027" w:rsidP="00BF57FD">
    <w:pPr>
      <w:pStyle w:val="Header"/>
      <w:pBdr>
        <w:top w:val="none" w:sz="0" w:space="0" w:color="auto"/>
        <w:left w:val="none" w:sz="0" w:space="0" w:color="auto"/>
        <w:bottom w:val="none" w:sz="0" w:space="0" w:color="auto"/>
        <w:right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85B70"/>
    <w:multiLevelType w:val="singleLevel"/>
    <w:tmpl w:val="CAE85B70"/>
    <w:lvl w:ilvl="0">
      <w:start w:val="1"/>
      <w:numFmt w:val="chineseCounting"/>
      <w:suff w:val="nothing"/>
      <w:lvlText w:val="%1、"/>
      <w:lvlJc w:val="left"/>
      <w:rPr>
        <w:rFonts w:hint="eastAsia"/>
      </w:rPr>
    </w:lvl>
  </w:abstractNum>
  <w:abstractNum w:abstractNumId="1">
    <w:nsid w:val="146A9C42"/>
    <w:multiLevelType w:val="singleLevel"/>
    <w:tmpl w:val="146A9C4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5027"/>
    <w:rsid w:val="00046F5E"/>
    <w:rsid w:val="000E5C12"/>
    <w:rsid w:val="00133503"/>
    <w:rsid w:val="00172A27"/>
    <w:rsid w:val="001C43F8"/>
    <w:rsid w:val="002945B6"/>
    <w:rsid w:val="002D4E5A"/>
    <w:rsid w:val="004E54B7"/>
    <w:rsid w:val="006D0B54"/>
    <w:rsid w:val="00710217"/>
    <w:rsid w:val="007304F4"/>
    <w:rsid w:val="0075229F"/>
    <w:rsid w:val="00777049"/>
    <w:rsid w:val="00BF57FD"/>
    <w:rsid w:val="00C24827"/>
    <w:rsid w:val="00CC5BD0"/>
    <w:rsid w:val="00D473E8"/>
    <w:rsid w:val="00EB797D"/>
    <w:rsid w:val="011D6466"/>
    <w:rsid w:val="01627CDD"/>
    <w:rsid w:val="01943B52"/>
    <w:rsid w:val="01A53008"/>
    <w:rsid w:val="01B72EA4"/>
    <w:rsid w:val="021710EA"/>
    <w:rsid w:val="03D457E6"/>
    <w:rsid w:val="043F322D"/>
    <w:rsid w:val="049D47DA"/>
    <w:rsid w:val="05DF37C1"/>
    <w:rsid w:val="066469A2"/>
    <w:rsid w:val="06CB49BC"/>
    <w:rsid w:val="06E7087C"/>
    <w:rsid w:val="06F93094"/>
    <w:rsid w:val="074255D6"/>
    <w:rsid w:val="076412A0"/>
    <w:rsid w:val="0767625F"/>
    <w:rsid w:val="089F57C2"/>
    <w:rsid w:val="09220E2F"/>
    <w:rsid w:val="09D35B23"/>
    <w:rsid w:val="0B344620"/>
    <w:rsid w:val="0BD616E3"/>
    <w:rsid w:val="0CCE7272"/>
    <w:rsid w:val="0CF85F10"/>
    <w:rsid w:val="0D600544"/>
    <w:rsid w:val="0D6377D4"/>
    <w:rsid w:val="0D920292"/>
    <w:rsid w:val="0DBB05C9"/>
    <w:rsid w:val="0F4D58AA"/>
    <w:rsid w:val="0FF860F6"/>
    <w:rsid w:val="10401DDF"/>
    <w:rsid w:val="10CF7908"/>
    <w:rsid w:val="10D73F68"/>
    <w:rsid w:val="11B86699"/>
    <w:rsid w:val="127A5BC6"/>
    <w:rsid w:val="13733F4C"/>
    <w:rsid w:val="13C01604"/>
    <w:rsid w:val="13C66193"/>
    <w:rsid w:val="15161B40"/>
    <w:rsid w:val="151A3AEF"/>
    <w:rsid w:val="156433DE"/>
    <w:rsid w:val="157B1019"/>
    <w:rsid w:val="15D541BF"/>
    <w:rsid w:val="15FC0F03"/>
    <w:rsid w:val="16391D5D"/>
    <w:rsid w:val="16D3044D"/>
    <w:rsid w:val="173E6729"/>
    <w:rsid w:val="178C4DFD"/>
    <w:rsid w:val="17D75119"/>
    <w:rsid w:val="17FC3C53"/>
    <w:rsid w:val="18B560F0"/>
    <w:rsid w:val="195779A0"/>
    <w:rsid w:val="19B16AD0"/>
    <w:rsid w:val="1A20789F"/>
    <w:rsid w:val="1AD727E9"/>
    <w:rsid w:val="1B7D3E14"/>
    <w:rsid w:val="1C0E4D5C"/>
    <w:rsid w:val="1D510397"/>
    <w:rsid w:val="1E860933"/>
    <w:rsid w:val="1E9D6810"/>
    <w:rsid w:val="1EDE2D06"/>
    <w:rsid w:val="1F672685"/>
    <w:rsid w:val="20985FEA"/>
    <w:rsid w:val="20EB0E4D"/>
    <w:rsid w:val="20F33DF2"/>
    <w:rsid w:val="21561431"/>
    <w:rsid w:val="21C3733C"/>
    <w:rsid w:val="21E059A9"/>
    <w:rsid w:val="22562CE1"/>
    <w:rsid w:val="22643966"/>
    <w:rsid w:val="242B219E"/>
    <w:rsid w:val="247D2E79"/>
    <w:rsid w:val="24A9621F"/>
    <w:rsid w:val="25851E17"/>
    <w:rsid w:val="28CB6A30"/>
    <w:rsid w:val="29191AE9"/>
    <w:rsid w:val="29EE77FA"/>
    <w:rsid w:val="2A036784"/>
    <w:rsid w:val="2A89750C"/>
    <w:rsid w:val="2B125CA3"/>
    <w:rsid w:val="2B935A57"/>
    <w:rsid w:val="2CAA7FBF"/>
    <w:rsid w:val="2CD64710"/>
    <w:rsid w:val="2D560DA5"/>
    <w:rsid w:val="2E315ACF"/>
    <w:rsid w:val="2E516CA5"/>
    <w:rsid w:val="2F1D7F4B"/>
    <w:rsid w:val="30FE049F"/>
    <w:rsid w:val="31C21C52"/>
    <w:rsid w:val="33084280"/>
    <w:rsid w:val="33421FF7"/>
    <w:rsid w:val="33AE7EC8"/>
    <w:rsid w:val="342272F0"/>
    <w:rsid w:val="347D4A6D"/>
    <w:rsid w:val="352C21D2"/>
    <w:rsid w:val="36333252"/>
    <w:rsid w:val="365F4B4D"/>
    <w:rsid w:val="366A76DD"/>
    <w:rsid w:val="369938DF"/>
    <w:rsid w:val="36A5676B"/>
    <w:rsid w:val="36F6105B"/>
    <w:rsid w:val="374576A7"/>
    <w:rsid w:val="375F5B1E"/>
    <w:rsid w:val="37710F1B"/>
    <w:rsid w:val="38E11D06"/>
    <w:rsid w:val="39736415"/>
    <w:rsid w:val="399D67C0"/>
    <w:rsid w:val="39B572E4"/>
    <w:rsid w:val="3A262036"/>
    <w:rsid w:val="3A802DEC"/>
    <w:rsid w:val="3B7C3000"/>
    <w:rsid w:val="3B814160"/>
    <w:rsid w:val="3BA95B70"/>
    <w:rsid w:val="3C116CD8"/>
    <w:rsid w:val="3C4933E0"/>
    <w:rsid w:val="3C4A513E"/>
    <w:rsid w:val="3C8F4001"/>
    <w:rsid w:val="3C9E3E2B"/>
    <w:rsid w:val="3CDE0416"/>
    <w:rsid w:val="3D1779E0"/>
    <w:rsid w:val="3D8F1598"/>
    <w:rsid w:val="3D9A0AF0"/>
    <w:rsid w:val="3DF5666D"/>
    <w:rsid w:val="3F806C14"/>
    <w:rsid w:val="3FA83403"/>
    <w:rsid w:val="401670B8"/>
    <w:rsid w:val="41126473"/>
    <w:rsid w:val="41442042"/>
    <w:rsid w:val="415723BE"/>
    <w:rsid w:val="419E1BC2"/>
    <w:rsid w:val="43F620F1"/>
    <w:rsid w:val="44C41DDD"/>
    <w:rsid w:val="44E666D5"/>
    <w:rsid w:val="45956E30"/>
    <w:rsid w:val="466F3580"/>
    <w:rsid w:val="46E82A43"/>
    <w:rsid w:val="47862826"/>
    <w:rsid w:val="47CA2D79"/>
    <w:rsid w:val="487F70BE"/>
    <w:rsid w:val="48835B33"/>
    <w:rsid w:val="48B42FA4"/>
    <w:rsid w:val="48E610D1"/>
    <w:rsid w:val="491F0365"/>
    <w:rsid w:val="4A09751E"/>
    <w:rsid w:val="4BB77848"/>
    <w:rsid w:val="4C64542C"/>
    <w:rsid w:val="4CDC6E19"/>
    <w:rsid w:val="4DA77317"/>
    <w:rsid w:val="4DD31156"/>
    <w:rsid w:val="4E365DB7"/>
    <w:rsid w:val="4F38383D"/>
    <w:rsid w:val="4F5A1C96"/>
    <w:rsid w:val="4FB1539E"/>
    <w:rsid w:val="51426CF2"/>
    <w:rsid w:val="51573609"/>
    <w:rsid w:val="5347220A"/>
    <w:rsid w:val="53804669"/>
    <w:rsid w:val="53EB1A1E"/>
    <w:rsid w:val="540719C4"/>
    <w:rsid w:val="54F21F11"/>
    <w:rsid w:val="55232B02"/>
    <w:rsid w:val="558A50F0"/>
    <w:rsid w:val="55DB13C7"/>
    <w:rsid w:val="56E41605"/>
    <w:rsid w:val="590132EF"/>
    <w:rsid w:val="59336409"/>
    <w:rsid w:val="59F05564"/>
    <w:rsid w:val="5AE12FDB"/>
    <w:rsid w:val="5AEB2ECE"/>
    <w:rsid w:val="5AFB4CD4"/>
    <w:rsid w:val="5B161AA2"/>
    <w:rsid w:val="5BD25417"/>
    <w:rsid w:val="5CB162FD"/>
    <w:rsid w:val="5D062949"/>
    <w:rsid w:val="5D2C2C7B"/>
    <w:rsid w:val="5D6F48B8"/>
    <w:rsid w:val="5E861EE9"/>
    <w:rsid w:val="5EF25824"/>
    <w:rsid w:val="5F09748E"/>
    <w:rsid w:val="5FFE7B2D"/>
    <w:rsid w:val="60A42096"/>
    <w:rsid w:val="60CD58A6"/>
    <w:rsid w:val="61402F3D"/>
    <w:rsid w:val="61432D74"/>
    <w:rsid w:val="61846764"/>
    <w:rsid w:val="62AD558D"/>
    <w:rsid w:val="631127C2"/>
    <w:rsid w:val="63CD6A01"/>
    <w:rsid w:val="63D85381"/>
    <w:rsid w:val="64010437"/>
    <w:rsid w:val="65994805"/>
    <w:rsid w:val="65A21138"/>
    <w:rsid w:val="6776794E"/>
    <w:rsid w:val="67FD74DF"/>
    <w:rsid w:val="69543C73"/>
    <w:rsid w:val="69EE2094"/>
    <w:rsid w:val="6AE759B7"/>
    <w:rsid w:val="6B0C5E52"/>
    <w:rsid w:val="6BF15048"/>
    <w:rsid w:val="6C425D18"/>
    <w:rsid w:val="6CB01C0C"/>
    <w:rsid w:val="6D7900BF"/>
    <w:rsid w:val="6DEE281C"/>
    <w:rsid w:val="6E057172"/>
    <w:rsid w:val="6E856204"/>
    <w:rsid w:val="6F0276C8"/>
    <w:rsid w:val="6F3E2DEC"/>
    <w:rsid w:val="72435ED2"/>
    <w:rsid w:val="728B1DE3"/>
    <w:rsid w:val="72CD0886"/>
    <w:rsid w:val="72F13141"/>
    <w:rsid w:val="72FF2F14"/>
    <w:rsid w:val="73163290"/>
    <w:rsid w:val="7316729C"/>
    <w:rsid w:val="73AA1A98"/>
    <w:rsid w:val="7401570B"/>
    <w:rsid w:val="74341FA8"/>
    <w:rsid w:val="75501ECF"/>
    <w:rsid w:val="77C338EB"/>
    <w:rsid w:val="78B81696"/>
    <w:rsid w:val="7926413E"/>
    <w:rsid w:val="7A4E12FF"/>
    <w:rsid w:val="7AC156B3"/>
    <w:rsid w:val="7CD773F0"/>
    <w:rsid w:val="7EC36BA2"/>
    <w:rsid w:val="7F957FDE"/>
    <w:rsid w:val="7FA023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CC5BD0"/>
    <w:pPr>
      <w:widowControl w:val="0"/>
      <w:adjustRightInd w:val="0"/>
      <w:snapToGrid w:val="0"/>
      <w:ind w:firstLineChars="200" w:firstLine="640"/>
      <w:jc w:val="both"/>
    </w:pPr>
    <w:rPr>
      <w:rFonts w:ascii="仿宋_GB2312" w:eastAsia="仿宋_GB2312" w:hAnsi="仿宋_GB2312" w:cs="仿宋_GB2312"/>
      <w:sz w:val="32"/>
      <w:szCs w:val="32"/>
    </w:rPr>
  </w:style>
  <w:style w:type="paragraph" w:styleId="Heading1">
    <w:name w:val="heading 1"/>
    <w:basedOn w:val="Normal"/>
    <w:next w:val="Normal"/>
    <w:link w:val="Heading1Char"/>
    <w:uiPriority w:val="99"/>
    <w:qFormat/>
    <w:rsid w:val="00CC5BD0"/>
    <w:pPr>
      <w:spacing w:before="100" w:beforeAutospacing="1" w:after="100" w:afterAutospacing="1"/>
      <w:jc w:val="left"/>
      <w:outlineLvl w:val="0"/>
    </w:pPr>
    <w:rPr>
      <w:rFonts w:ascii="宋体" w:eastAsia="黑体" w:hAnsi="宋体" w:cs="宋体"/>
      <w:kern w:val="44"/>
    </w:rPr>
  </w:style>
  <w:style w:type="paragraph" w:styleId="Heading2">
    <w:name w:val="heading 2"/>
    <w:basedOn w:val="Normal"/>
    <w:next w:val="Normal"/>
    <w:link w:val="Heading2Char"/>
    <w:uiPriority w:val="99"/>
    <w:qFormat/>
    <w:rsid w:val="00CC5BD0"/>
    <w:pPr>
      <w:keepNext/>
      <w:keepLines/>
      <w:spacing w:before="100" w:after="100" w:line="560" w:lineRule="exact"/>
      <w:ind w:firstLine="800"/>
      <w:outlineLvl w:val="1"/>
    </w:pPr>
    <w:rPr>
      <w:rFonts w:ascii="Cambria" w:eastAsia="楷体" w:hAnsi="Cambria" w:cs="Cambria"/>
      <w:b/>
      <w:bCs/>
      <w:sz w:val="36"/>
      <w:szCs w:val="36"/>
    </w:rPr>
  </w:style>
  <w:style w:type="paragraph" w:styleId="Heading3">
    <w:name w:val="heading 3"/>
    <w:basedOn w:val="Normal"/>
    <w:next w:val="Normal"/>
    <w:link w:val="Heading3Char"/>
    <w:uiPriority w:val="99"/>
    <w:qFormat/>
    <w:rsid w:val="00CC5BD0"/>
    <w:pPr>
      <w:keepNext/>
      <w:keepLines/>
      <w:spacing w:line="360" w:lineRule="auto"/>
      <w:outlineLvl w:val="2"/>
    </w:pPr>
    <w:rPr>
      <w:rFonts w:ascii="Times New Roman" w:hAnsi="Times New Roman"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BD0"/>
    <w:rPr>
      <w:rFonts w:ascii="宋体" w:eastAsia="黑体" w:hAnsi="宋体" w:cs="宋体"/>
      <w:kern w:val="44"/>
      <w:sz w:val="48"/>
      <w:szCs w:val="48"/>
    </w:rPr>
  </w:style>
  <w:style w:type="character" w:customStyle="1" w:styleId="Heading2Char">
    <w:name w:val="Heading 2 Char"/>
    <w:basedOn w:val="DefaultParagraphFont"/>
    <w:link w:val="Heading2"/>
    <w:uiPriority w:val="99"/>
    <w:locked/>
    <w:rsid w:val="00CC5BD0"/>
    <w:rPr>
      <w:rFonts w:ascii="Cambria" w:eastAsia="楷体" w:hAnsi="Cambria" w:cs="Cambria"/>
      <w:b/>
      <w:bCs/>
      <w:kern w:val="2"/>
      <w:sz w:val="32"/>
      <w:szCs w:val="32"/>
    </w:rPr>
  </w:style>
  <w:style w:type="character" w:customStyle="1" w:styleId="Heading3Char">
    <w:name w:val="Heading 3 Char"/>
    <w:basedOn w:val="DefaultParagraphFont"/>
    <w:link w:val="Heading3"/>
    <w:uiPriority w:val="99"/>
    <w:locked/>
    <w:rsid w:val="00CC5BD0"/>
    <w:rPr>
      <w:rFonts w:ascii="Times New Roman" w:eastAsia="仿宋_GB2312" w:hAnsi="Times New Roman" w:cs="Times New Roman"/>
      <w:sz w:val="32"/>
      <w:szCs w:val="32"/>
    </w:rPr>
  </w:style>
  <w:style w:type="paragraph" w:styleId="NormalIndent">
    <w:name w:val="Normal Indent"/>
    <w:basedOn w:val="Normal"/>
    <w:uiPriority w:val="99"/>
    <w:rsid w:val="00CC5BD0"/>
    <w:pPr>
      <w:ind w:firstLine="420"/>
    </w:pPr>
  </w:style>
  <w:style w:type="paragraph" w:styleId="Footer">
    <w:name w:val="footer"/>
    <w:basedOn w:val="Normal"/>
    <w:link w:val="FooterChar"/>
    <w:uiPriority w:val="99"/>
    <w:rsid w:val="00CC5BD0"/>
    <w:pPr>
      <w:tabs>
        <w:tab w:val="center" w:pos="4153"/>
        <w:tab w:val="right" w:pos="8306"/>
      </w:tabs>
      <w:jc w:val="left"/>
    </w:pPr>
    <w:rPr>
      <w:sz w:val="18"/>
      <w:szCs w:val="18"/>
    </w:rPr>
  </w:style>
  <w:style w:type="character" w:customStyle="1" w:styleId="FooterChar">
    <w:name w:val="Footer Char"/>
    <w:basedOn w:val="DefaultParagraphFont"/>
    <w:link w:val="Footer"/>
    <w:uiPriority w:val="99"/>
    <w:semiHidden/>
    <w:locked/>
    <w:rPr>
      <w:rFonts w:ascii="仿宋_GB2312" w:eastAsia="仿宋_GB2312" w:hAnsi="仿宋_GB2312" w:cs="仿宋_GB2312"/>
      <w:sz w:val="18"/>
      <w:szCs w:val="18"/>
    </w:rPr>
  </w:style>
  <w:style w:type="paragraph" w:styleId="Header">
    <w:name w:val="header"/>
    <w:basedOn w:val="Normal"/>
    <w:link w:val="HeaderChar"/>
    <w:uiPriority w:val="99"/>
    <w:rsid w:val="00CC5BD0"/>
    <w:pPr>
      <w:pBdr>
        <w:top w:val="none" w:sz="0" w:space="1" w:color="auto"/>
        <w:left w:val="none" w:sz="0" w:space="4" w:color="auto"/>
        <w:bottom w:val="none" w:sz="0" w:space="1" w:color="auto"/>
        <w:right w:val="none" w:sz="0" w:space="4" w:color="auto"/>
      </w:pBdr>
      <w:tabs>
        <w:tab w:val="center" w:pos="4153"/>
        <w:tab w:val="right" w:pos="8306"/>
      </w:tabs>
    </w:pPr>
    <w:rPr>
      <w:rFonts w:ascii="Times New Roman" w:hAnsi="Times New Roman" w:cs="Times New Roman"/>
      <w:sz w:val="18"/>
      <w:szCs w:val="18"/>
    </w:rPr>
  </w:style>
  <w:style w:type="character" w:customStyle="1" w:styleId="HeaderChar">
    <w:name w:val="Header Char"/>
    <w:basedOn w:val="DefaultParagraphFont"/>
    <w:link w:val="Header"/>
    <w:uiPriority w:val="99"/>
    <w:semiHidden/>
    <w:locked/>
    <w:rPr>
      <w:rFonts w:ascii="仿宋_GB2312" w:eastAsia="仿宋_GB2312" w:hAnsi="仿宋_GB2312" w:cs="仿宋_GB2312"/>
      <w:sz w:val="18"/>
      <w:szCs w:val="18"/>
    </w:rPr>
  </w:style>
  <w:style w:type="paragraph" w:styleId="NormalWeb">
    <w:name w:val="Normal (Web)"/>
    <w:basedOn w:val="Normal"/>
    <w:uiPriority w:val="99"/>
    <w:rsid w:val="00CC5BD0"/>
    <w:pPr>
      <w:spacing w:before="100" w:beforeAutospacing="1" w:after="100" w:afterAutospacing="1"/>
      <w:jc w:val="left"/>
    </w:pPr>
    <w:rPr>
      <w:kern w:val="0"/>
      <w:sz w:val="24"/>
      <w:szCs w:val="24"/>
    </w:rPr>
  </w:style>
  <w:style w:type="paragraph" w:customStyle="1" w:styleId="Char4">
    <w:name w:val="Char4"/>
    <w:basedOn w:val="NewNewNewNewNewNewNewNewNewNewNewNewNewNewNewNewNewNewNewNewNewNewNewNewNewNewNew"/>
    <w:uiPriority w:val="99"/>
    <w:rsid w:val="00CC5BD0"/>
    <w:rPr>
      <w:rFonts w:ascii="Verdana" w:eastAsia="楷体_GB2312" w:hAnsi="Verdana" w:cs="Verdana"/>
      <w:b/>
      <w:bCs/>
      <w:i/>
      <w:iCs/>
      <w:color w:val="000000"/>
      <w:kern w:val="0"/>
      <w:sz w:val="20"/>
      <w:szCs w:val="20"/>
      <w:lang w:eastAsia="en-US"/>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rsid w:val="00CC5BD0"/>
    <w:pPr>
      <w:widowControl w:val="0"/>
      <w:jc w:val="both"/>
    </w:pPr>
    <w:rPr>
      <w:sz w:val="32"/>
      <w:szCs w:val="32"/>
    </w:rPr>
  </w:style>
  <w:style w:type="character" w:styleId="PageNumber">
    <w:name w:val="page number"/>
    <w:basedOn w:val="DefaultParagraphFont"/>
    <w:uiPriority w:val="99"/>
    <w:rsid w:val="00CC5BD0"/>
  </w:style>
  <w:style w:type="character" w:styleId="Hyperlink">
    <w:name w:val="Hyperlink"/>
    <w:basedOn w:val="DefaultParagraphFont"/>
    <w:uiPriority w:val="99"/>
    <w:rsid w:val="00CC5BD0"/>
    <w:rPr>
      <w:color w:val="0000FF"/>
      <w:u w:val="single"/>
    </w:rPr>
  </w:style>
  <w:style w:type="paragraph" w:customStyle="1" w:styleId="NewNewNewNewNewNewNewNewNewNewNewNew">
    <w:name w:val="正文 New New New New New New New New New New New New"/>
    <w:uiPriority w:val="99"/>
    <w:rsid w:val="00CC5BD0"/>
    <w:pPr>
      <w:widowControl w:val="0"/>
      <w:jc w:val="both"/>
    </w:pPr>
    <w:rPr>
      <w:rFonts w:eastAsia="仿宋_GB2312"/>
      <w:sz w:val="32"/>
      <w:szCs w:val="32"/>
    </w:rPr>
  </w:style>
  <w:style w:type="paragraph" w:customStyle="1" w:styleId="NewNewNewNewNewNewNewNewNewNewNewNewNewNewNewNew">
    <w:name w:val="正文 New New New New New New New New New New New New New New New New"/>
    <w:uiPriority w:val="99"/>
    <w:rsid w:val="00CC5BD0"/>
    <w:pPr>
      <w:widowControl w:val="0"/>
      <w:jc w:val="both"/>
    </w:pPr>
    <w:rPr>
      <w:szCs w:val="21"/>
    </w:rPr>
  </w:style>
  <w:style w:type="paragraph" w:customStyle="1" w:styleId="a">
    <w:name w:val="*正文"/>
    <w:basedOn w:val="Normal"/>
    <w:uiPriority w:val="99"/>
    <w:rsid w:val="00CC5BD0"/>
    <w:pPr>
      <w:ind w:left="420" w:firstLine="560"/>
    </w:pPr>
    <w:rPr>
      <w:kern w:val="0"/>
    </w:rPr>
  </w:style>
  <w:style w:type="paragraph" w:customStyle="1" w:styleId="NormalNewNewNewNewNewNewNewNewNewNewNewNewNewNewNewNewNewNew">
    <w:name w:val="Normal New New New New New New New New New New New New New New New New New New"/>
    <w:uiPriority w:val="99"/>
    <w:rsid w:val="00CC5BD0"/>
    <w:pPr>
      <w:widowControl w:val="0"/>
      <w:jc w:val="both"/>
    </w:pPr>
    <w:rPr>
      <w:szCs w:val="21"/>
    </w:rPr>
  </w:style>
  <w:style w:type="paragraph" w:customStyle="1" w:styleId="NewNewNewNewNewNew">
    <w:name w:val="正文 New New New New New New"/>
    <w:uiPriority w:val="99"/>
    <w:rsid w:val="00CC5BD0"/>
    <w:pPr>
      <w:widowControl w:val="0"/>
      <w:jc w:val="both"/>
    </w:pPr>
    <w:rPr>
      <w:sz w:val="32"/>
      <w:szCs w:val="32"/>
    </w:rPr>
  </w:style>
  <w:style w:type="paragraph" w:customStyle="1" w:styleId="-">
    <w:name w:val="二级标题-新"/>
    <w:basedOn w:val="Heading2"/>
    <w:next w:val="Normal"/>
    <w:uiPriority w:val="99"/>
    <w:rsid w:val="00CC5BD0"/>
    <w:pPr>
      <w:keepNext w:val="0"/>
      <w:keepLines w:val="0"/>
      <w:spacing w:line="360" w:lineRule="auto"/>
    </w:pPr>
  </w:style>
  <w:style w:type="paragraph" w:customStyle="1" w:styleId="1-1113">
    <w:name w:val="样式1-11.13"/>
    <w:basedOn w:val="Normal"/>
    <w:uiPriority w:val="99"/>
    <w:rsid w:val="00CC5BD0"/>
    <w:pPr>
      <w:spacing w:before="120" w:after="120"/>
    </w:pPr>
    <w:rPr>
      <w:rFonts w:ascii="Times New Roman" w:hAnsi="Times New Roman" w:cs="Times New Roman"/>
      <w:sz w:val="28"/>
      <w:szCs w:val="28"/>
    </w:rPr>
  </w:style>
  <w:style w:type="paragraph" w:customStyle="1" w:styleId="4">
    <w:name w:val="正文宋4"/>
    <w:basedOn w:val="NewNewNewNewNewNew"/>
    <w:uiPriority w:val="99"/>
    <w:rsid w:val="00CC5BD0"/>
    <w:pPr>
      <w:suppressLineNumbers/>
      <w:adjustRightInd w:val="0"/>
      <w:spacing w:before="20" w:line="460" w:lineRule="atLeast"/>
      <w:ind w:firstLine="601"/>
      <w:textAlignment w:val="baseline"/>
    </w:pPr>
    <w:rPr>
      <w:rFonts w:ascii="宋体" w:hAnsi="宋体" w:cs="宋体"/>
      <w:spacing w:val="4"/>
      <w:kern w:val="0"/>
      <w:sz w:val="28"/>
      <w:szCs w:val="28"/>
    </w:rPr>
  </w:style>
  <w:style w:type="paragraph" w:customStyle="1" w:styleId="New">
    <w:name w:val="正文 New"/>
    <w:uiPriority w:val="99"/>
    <w:rsid w:val="00CC5BD0"/>
    <w:pPr>
      <w:jc w:val="both"/>
    </w:pPr>
    <w:rPr>
      <w:szCs w:val="21"/>
    </w:rPr>
  </w:style>
  <w:style w:type="paragraph" w:customStyle="1" w:styleId="NewNewNewNewNewNewNewNewNewNewNewNewNew">
    <w:name w:val="正文 New New New New New New New New New New New New New"/>
    <w:uiPriority w:val="99"/>
    <w:rsid w:val="00CC5BD0"/>
    <w:pPr>
      <w:widowControl w:val="0"/>
      <w:jc w:val="both"/>
    </w:pPr>
    <w:rPr>
      <w:szCs w:val="21"/>
    </w:rPr>
  </w:style>
  <w:style w:type="paragraph" w:customStyle="1" w:styleId="NewNewNewNewNewNewNewNewNewNewNewNewNewNewNewNewNewNewNewNew">
    <w:name w:val="正文 New New New New New New New New New New New New New New New New New New New New"/>
    <w:uiPriority w:val="99"/>
    <w:rsid w:val="00CC5BD0"/>
    <w:pPr>
      <w:widowControl w:val="0"/>
      <w:jc w:val="both"/>
    </w:pPr>
    <w:rPr>
      <w:szCs w:val="21"/>
    </w:rPr>
  </w:style>
  <w:style w:type="paragraph" w:customStyle="1" w:styleId="GB-">
    <w:name w:val="仿宋GB-正文"/>
    <w:basedOn w:val="Normal"/>
    <w:uiPriority w:val="99"/>
    <w:rsid w:val="00CC5BD0"/>
    <w:pPr>
      <w:spacing w:line="360" w:lineRule="auto"/>
      <w:ind w:firstLine="800"/>
    </w:pPr>
  </w:style>
  <w:style w:type="paragraph" w:customStyle="1" w:styleId="NewNewNewNewNewNewNewNewNewNewNewNewNewNewNewNewNewNew">
    <w:name w:val="正文 New New New New New New New New New New New New New New New New New New"/>
    <w:uiPriority w:val="99"/>
    <w:rsid w:val="00CC5BD0"/>
    <w:pPr>
      <w:widowControl w:val="0"/>
      <w:jc w:val="both"/>
    </w:pPr>
    <w:rPr>
      <w:szCs w:val="21"/>
    </w:rPr>
  </w:style>
  <w:style w:type="paragraph" w:customStyle="1" w:styleId="-0">
    <w:name w:val="一级标题-新"/>
    <w:basedOn w:val="Heading1"/>
    <w:next w:val="Normal"/>
    <w:uiPriority w:val="99"/>
    <w:rsid w:val="00CC5BD0"/>
  </w:style>
  <w:style w:type="paragraph" w:customStyle="1" w:styleId="3">
    <w:name w:val="样式3"/>
    <w:basedOn w:val="Normal"/>
    <w:uiPriority w:val="99"/>
    <w:rsid w:val="00CC5BD0"/>
    <w:pPr>
      <w:spacing w:before="20" w:line="324" w:lineRule="auto"/>
      <w:jc w:val="center"/>
      <w:textAlignment w:val="baseline"/>
    </w:pPr>
    <w:rPr>
      <w:rFonts w:ascii="宋体" w:eastAsia="方正楷体_GBK" w:hAnsi="宋体" w:cs="宋体"/>
      <w:spacing w:val="4"/>
      <w:kern w:val="0"/>
    </w:rPr>
  </w:style>
  <w:style w:type="paragraph" w:customStyle="1" w:styleId="NewNewNewNewNewNewNewNewNewNewNewNewNewNewNew">
    <w:name w:val="正文 New New New New New New New New New New New New New New New"/>
    <w:uiPriority w:val="99"/>
    <w:rsid w:val="00CC5BD0"/>
    <w:pPr>
      <w:widowControl w:val="0"/>
      <w:jc w:val="both"/>
    </w:pPr>
    <w:rPr>
      <w:szCs w:val="21"/>
    </w:rPr>
  </w:style>
  <w:style w:type="paragraph" w:customStyle="1" w:styleId="NewNewNewNewNewNewNewNewNewNewNewNewNewNewNewNewNew">
    <w:name w:val="正文 New New New New New New New New New New New New New New New New New"/>
    <w:uiPriority w:val="99"/>
    <w:rsid w:val="00CC5BD0"/>
    <w:pPr>
      <w:widowControl w:val="0"/>
      <w:jc w:val="both"/>
    </w:pPr>
    <w:rPr>
      <w:szCs w:val="21"/>
    </w:rPr>
  </w:style>
  <w:style w:type="character" w:customStyle="1" w:styleId="font11">
    <w:name w:val="font11"/>
    <w:basedOn w:val="DefaultParagraphFont"/>
    <w:uiPriority w:val="99"/>
    <w:rsid w:val="00CC5BD0"/>
    <w:rPr>
      <w:rFonts w:ascii="仿宋_GB2312" w:eastAsia="仿宋_GB2312" w:cs="仿宋_GB2312"/>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15</Pages>
  <Words>887</Words>
  <Characters>5058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阿姣</dc:creator>
  <cp:keywords/>
  <dc:description/>
  <cp:lastModifiedBy>MC SYSTEM</cp:lastModifiedBy>
  <cp:revision>6</cp:revision>
  <cp:lastPrinted>2022-02-15T12:49:00Z</cp:lastPrinted>
  <dcterms:created xsi:type="dcterms:W3CDTF">2019-11-20T00:35:00Z</dcterms:created>
  <dcterms:modified xsi:type="dcterms:W3CDTF">2022-02-16T06:27:00Z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48FF6EC03EF54DE797B064D602B2D961</vt:lpwstr>
  </property>
</Properties>
</file>