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7AD1">
      <w:pPr>
        <w:pStyle w:val="2"/>
        <w:widowControl/>
        <w:wordWrap w:val="0"/>
        <w:spacing w:beforeAutospacing="0" w:afterAutospacing="0" w:line="60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 w14:paraId="340D436E">
      <w:pPr>
        <w:pStyle w:val="2"/>
        <w:widowControl/>
        <w:wordWrap w:val="0"/>
        <w:spacing w:beforeAutospacing="0" w:afterAutospacing="0" w:line="600" w:lineRule="atLeas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9FF8C3B">
      <w:pPr>
        <w:pStyle w:val="2"/>
        <w:widowControl/>
        <w:wordWrap w:val="0"/>
        <w:spacing w:beforeAutospacing="0" w:afterAutospacing="0" w:line="600" w:lineRule="atLeas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2025年阳东区石斑鱼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现代农业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“补改投”</w:t>
      </w:r>
    </w:p>
    <w:p w14:paraId="0AD6DB44">
      <w:pPr>
        <w:pStyle w:val="2"/>
        <w:widowControl/>
        <w:wordWrap w:val="0"/>
        <w:spacing w:beforeAutospacing="0" w:afterAutospacing="0" w:line="600" w:lineRule="atLeas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项目实施主体基础信息表</w:t>
      </w:r>
    </w:p>
    <w:bookmarkEnd w:id="0"/>
    <w:p w14:paraId="6CCF9A5D">
      <w:pPr>
        <w:pStyle w:val="2"/>
        <w:widowControl/>
        <w:wordWrap w:val="0"/>
        <w:spacing w:beforeAutospacing="0" w:afterAutospacing="0" w:line="600" w:lineRule="atLeas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6678"/>
      </w:tblGrid>
      <w:tr w14:paraId="420E0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50D9CE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实施主体类型</w:t>
            </w:r>
          </w:p>
        </w:tc>
        <w:tc>
          <w:tcPr>
            <w:tcW w:w="6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D6B698">
            <w:pPr>
              <w:widowControl/>
              <w:wordWrap w:val="0"/>
              <w:jc w:val="center"/>
              <w:textAlignment w:val="top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A9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3E7A0B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参与企业名称</w:t>
            </w:r>
          </w:p>
        </w:tc>
        <w:tc>
          <w:tcPr>
            <w:tcW w:w="6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F7B3E5">
            <w:pPr>
              <w:widowControl/>
              <w:wordWrap w:val="0"/>
              <w:jc w:val="center"/>
              <w:textAlignment w:val="top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D8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33DAA5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2A5F7B">
            <w:pPr>
              <w:widowControl/>
              <w:wordWrap w:val="0"/>
              <w:jc w:val="center"/>
              <w:textAlignment w:val="top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30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BDF5DA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银行资料</w:t>
            </w:r>
          </w:p>
        </w:tc>
        <w:tc>
          <w:tcPr>
            <w:tcW w:w="6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18381C">
            <w:pPr>
              <w:widowControl/>
              <w:wordWrap w:val="0"/>
              <w:jc w:val="center"/>
              <w:textAlignment w:val="top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AE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2D8183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联络人及联系方式</w:t>
            </w:r>
          </w:p>
        </w:tc>
        <w:tc>
          <w:tcPr>
            <w:tcW w:w="6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DE9C11">
            <w:pPr>
              <w:widowControl/>
              <w:wordWrap w:val="0"/>
              <w:jc w:val="center"/>
              <w:textAlignment w:val="top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FB5A55">
      <w:pPr>
        <w:pStyle w:val="2"/>
        <w:widowControl/>
        <w:wordWrap w:val="0"/>
        <w:spacing w:beforeAutospacing="0" w:afterAutospacing="0" w:line="600" w:lineRule="atLeast"/>
        <w:ind w:firstLine="482" w:firstLineChars="200"/>
        <w:jc w:val="both"/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9661357">
      <w:pPr>
        <w:pStyle w:val="2"/>
        <w:widowControl/>
        <w:wordWrap w:val="0"/>
        <w:spacing w:beforeAutospacing="0" w:afterAutospacing="0" w:line="600" w:lineRule="atLeast"/>
        <w:ind w:firstLine="482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对申报材料真实性、可行性负责。</w:t>
      </w:r>
    </w:p>
    <w:p w14:paraId="7FDCF2E2">
      <w:pPr>
        <w:pStyle w:val="2"/>
        <w:widowControl/>
        <w:wordWrap w:val="0"/>
        <w:spacing w:beforeAutospacing="0" w:afterAutospacing="0" w:line="600" w:lineRule="atLeast"/>
        <w:jc w:val="right"/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5B7F64">
      <w:pPr>
        <w:pStyle w:val="2"/>
        <w:widowControl/>
        <w:wordWrap/>
        <w:spacing w:beforeAutospacing="0" w:afterAutospacing="0" w:line="600" w:lineRule="atLeast"/>
        <w:jc w:val="right"/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6BB66B">
      <w:pPr>
        <w:pStyle w:val="2"/>
        <w:widowControl/>
        <w:wordWrap w:val="0"/>
        <w:spacing w:beforeAutospacing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负责人签名：</w:t>
      </w:r>
    </w:p>
    <w:p w14:paraId="7A0DCACE">
      <w:pPr>
        <w:pStyle w:val="2"/>
        <w:widowControl/>
        <w:wordWrap w:val="0"/>
        <w:spacing w:beforeAutospacing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（盖章）</w:t>
      </w:r>
    </w:p>
    <w:p w14:paraId="5FEB0A65">
      <w:pPr>
        <w:pStyle w:val="2"/>
        <w:widowControl/>
        <w:wordWrap w:val="0"/>
        <w:spacing w:beforeAutospacing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2025年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月 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日  </w:t>
      </w:r>
    </w:p>
    <w:p w14:paraId="023E71A5">
      <w:pPr>
        <w:pStyle w:val="2"/>
        <w:widowControl/>
        <w:wordWrap w:val="0"/>
        <w:spacing w:beforeAutospacing="0" w:afterAutospacing="0" w:line="600" w:lineRule="atLeast"/>
        <w:rPr>
          <w:rFonts w:ascii="微软雅黑" w:hAnsi="微软雅黑" w:eastAsia="微软雅黑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CA5DD9E">
      <w:pPr>
        <w:rPr>
          <w:rFonts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47F62F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5FC7"/>
    <w:rsid w:val="0EE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2025-04-21T07:37:00Z</dcterms:created>
  <dc:creator>Nicole Lam✨✨</dc:creator>
  <cp:lastModifiedBy>Nicole Lam✨✨</cp:lastModifiedBy>
  <dcterms:modified xsi:type="dcterms:W3CDTF">2025-04-21T07:38:04Z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30345DE9D8F6412CA244F6E334A21083_11</vt:lpwstr>
  </property>
  <property fmtid="{D5CDD505-2E9C-101B-9397-08002B2CF9AE}" pid="4" name="KSOTemplateDocerSaveRecord">
    <vt:lpwstr>eyJoZGlkIjoiYWM1YjlkN2JhYmVmNGVhM2E3NjcxNDViMmU0NzNiMTEiLCJ1c2VySWQiOiIyMDY0MDMzNTQifQ==</vt:lpwstr>
  </property>
</Properties>
</file>